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CE093B" w:rsidRPr="007B4FA8" w:rsidTr="0074647F">
        <w:trPr>
          <w:trHeight w:val="284"/>
        </w:trPr>
        <w:tc>
          <w:tcPr>
            <w:tcW w:w="9204" w:type="dxa"/>
          </w:tcPr>
          <w:p w:rsidR="00CE093B" w:rsidRPr="007B4FA8" w:rsidRDefault="00CE093B" w:rsidP="0074647F">
            <w:pPr>
              <w:rPr>
                <w:rFonts w:ascii="Verdana" w:hAnsi="Verdana"/>
                <w:color w:val="262626"/>
                <w:sz w:val="18"/>
                <w:szCs w:val="18"/>
              </w:rPr>
            </w:pPr>
          </w:p>
        </w:tc>
      </w:tr>
      <w:tr w:rsidR="00CE093B" w:rsidRPr="00223CD8" w:rsidTr="0074647F">
        <w:trPr>
          <w:trHeight w:val="284"/>
        </w:trPr>
        <w:tc>
          <w:tcPr>
            <w:tcW w:w="9204" w:type="dxa"/>
          </w:tcPr>
          <w:p w:rsidR="00CE093B" w:rsidRPr="00223CD8" w:rsidRDefault="00EB4FD5" w:rsidP="00B7479F">
            <w:pPr>
              <w:rPr>
                <w:rFonts w:ascii="Verdana" w:hAnsi="Verdana"/>
                <w:b/>
                <w:color w:val="262626"/>
                <w:sz w:val="18"/>
                <w:szCs w:val="18"/>
                <w:lang w:val="de-DE"/>
              </w:rPr>
            </w:pPr>
            <w:r w:rsidRPr="00223CD8">
              <w:rPr>
                <w:rFonts w:ascii="Verdana" w:hAnsi="Verdana"/>
                <w:b/>
                <w:color w:val="262626"/>
                <w:sz w:val="18"/>
                <w:szCs w:val="18"/>
                <w:lang w:val="de-DE"/>
              </w:rPr>
              <w:t>Stuttgart</w:t>
            </w:r>
            <w:r w:rsidR="00B75588" w:rsidRPr="00223CD8">
              <w:rPr>
                <w:rFonts w:ascii="Verdana" w:hAnsi="Verdana"/>
                <w:b/>
                <w:color w:val="262626"/>
                <w:sz w:val="18"/>
                <w:szCs w:val="18"/>
                <w:lang w:val="de-DE"/>
              </w:rPr>
              <w:t xml:space="preserve"> / </w:t>
            </w:r>
            <w:r w:rsidR="00DE6301" w:rsidRPr="00223CD8">
              <w:rPr>
                <w:rFonts w:ascii="Verdana" w:hAnsi="Verdana"/>
                <w:b/>
                <w:color w:val="262626"/>
                <w:sz w:val="18"/>
                <w:szCs w:val="18"/>
                <w:lang w:val="de-DE"/>
              </w:rPr>
              <w:t>Tiefenbronn</w:t>
            </w:r>
            <w:r w:rsidR="0074647F" w:rsidRPr="00223CD8">
              <w:rPr>
                <w:rFonts w:ascii="Verdana" w:hAnsi="Verdana"/>
                <w:b/>
                <w:color w:val="262626"/>
                <w:sz w:val="18"/>
                <w:szCs w:val="18"/>
                <w:lang w:val="de-DE"/>
              </w:rPr>
              <w:t>,</w:t>
            </w:r>
            <w:r w:rsidR="00DE6301" w:rsidRPr="00223CD8">
              <w:rPr>
                <w:rFonts w:ascii="Verdana" w:hAnsi="Verdana"/>
                <w:b/>
                <w:color w:val="262626"/>
                <w:sz w:val="18"/>
                <w:szCs w:val="18"/>
                <w:lang w:val="de-DE"/>
              </w:rPr>
              <w:t xml:space="preserve"> </w:t>
            </w:r>
            <w:r w:rsidR="00897F7B">
              <w:rPr>
                <w:rFonts w:ascii="Verdana" w:hAnsi="Verdana"/>
                <w:b/>
                <w:color w:val="262626"/>
                <w:sz w:val="18"/>
                <w:szCs w:val="18"/>
                <w:lang w:val="de-DE"/>
              </w:rPr>
              <w:t>24</w:t>
            </w:r>
            <w:r w:rsidR="00F13564" w:rsidRPr="00223CD8">
              <w:rPr>
                <w:rFonts w:ascii="Verdana" w:hAnsi="Verdana"/>
                <w:b/>
                <w:color w:val="262626"/>
                <w:sz w:val="18"/>
                <w:szCs w:val="18"/>
                <w:lang w:val="de-DE"/>
              </w:rPr>
              <w:t xml:space="preserve">. </w:t>
            </w:r>
            <w:r w:rsidR="008562F4" w:rsidRPr="00223CD8">
              <w:rPr>
                <w:rFonts w:ascii="Verdana" w:hAnsi="Verdana"/>
                <w:b/>
                <w:color w:val="262626"/>
                <w:sz w:val="18"/>
                <w:szCs w:val="18"/>
                <w:lang w:val="de-DE"/>
              </w:rPr>
              <w:t>Juli</w:t>
            </w:r>
            <w:r w:rsidR="00291E5F" w:rsidRPr="00223CD8">
              <w:rPr>
                <w:rFonts w:ascii="Verdana" w:hAnsi="Verdana"/>
                <w:b/>
                <w:color w:val="262626"/>
                <w:sz w:val="18"/>
                <w:szCs w:val="18"/>
                <w:lang w:val="de-DE"/>
              </w:rPr>
              <w:t xml:space="preserve"> 2017</w:t>
            </w:r>
          </w:p>
        </w:tc>
      </w:tr>
    </w:tbl>
    <w:p w:rsidR="00353A3B" w:rsidRPr="00223CD8" w:rsidRDefault="00353A3B">
      <w:pPr>
        <w:rPr>
          <w:rFonts w:ascii="Verdana" w:hAnsi="Verdana"/>
          <w:color w:val="262626"/>
          <w:sz w:val="20"/>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74647F" w:rsidRPr="00223CD8" w:rsidTr="00E8307B">
        <w:tc>
          <w:tcPr>
            <w:tcW w:w="9064" w:type="dxa"/>
          </w:tcPr>
          <w:p w:rsidR="0074647F" w:rsidRPr="00223CD8" w:rsidRDefault="00D2576A" w:rsidP="007830A4">
            <w:pPr>
              <w:spacing w:line="400" w:lineRule="exact"/>
              <w:rPr>
                <w:rFonts w:ascii="Verdana" w:hAnsi="Verdana"/>
                <w:b/>
                <w:color w:val="262626"/>
                <w:sz w:val="32"/>
                <w:szCs w:val="32"/>
                <w:lang w:val="de-DE"/>
              </w:rPr>
            </w:pPr>
            <w:r>
              <w:rPr>
                <w:rFonts w:ascii="Verdana" w:hAnsi="Verdana"/>
                <w:b/>
                <w:color w:val="262626"/>
                <w:sz w:val="32"/>
                <w:szCs w:val="32"/>
                <w:lang w:val="de-DE"/>
              </w:rPr>
              <w:t xml:space="preserve">Borgward begeistert bei der </w:t>
            </w:r>
            <w:r w:rsidR="00DE6301" w:rsidRPr="00223CD8">
              <w:rPr>
                <w:rFonts w:ascii="Verdana" w:hAnsi="Verdana"/>
                <w:b/>
                <w:color w:val="262626"/>
                <w:sz w:val="32"/>
                <w:szCs w:val="32"/>
                <w:lang w:val="de-DE"/>
              </w:rPr>
              <w:t xml:space="preserve">5. </w:t>
            </w:r>
            <w:r w:rsidR="00223CD8" w:rsidRPr="00223CD8">
              <w:rPr>
                <w:rFonts w:ascii="Verdana" w:hAnsi="Verdana"/>
                <w:b/>
                <w:color w:val="262626"/>
                <w:sz w:val="32"/>
                <w:szCs w:val="32"/>
                <w:lang w:val="de-DE"/>
              </w:rPr>
              <w:t>Tiefenbronn Classic</w:t>
            </w:r>
            <w:r w:rsidR="00135352">
              <w:rPr>
                <w:rFonts w:ascii="Verdana" w:hAnsi="Verdana"/>
                <w:b/>
                <w:color w:val="262626"/>
                <w:sz w:val="32"/>
                <w:szCs w:val="32"/>
                <w:lang w:val="de-DE"/>
              </w:rPr>
              <w:t xml:space="preserve"> Rallye</w:t>
            </w:r>
          </w:p>
        </w:tc>
      </w:tr>
    </w:tbl>
    <w:p w:rsidR="0074647F" w:rsidRPr="00223CD8" w:rsidRDefault="0074647F" w:rsidP="006A2619">
      <w:pPr>
        <w:spacing w:line="260" w:lineRule="exact"/>
        <w:rPr>
          <w:rFonts w:ascii="Verdana" w:hAnsi="Verdana"/>
          <w:color w:val="262626"/>
          <w:sz w:val="22"/>
          <w:szCs w:val="22"/>
          <w:lang w:val="de-DE"/>
        </w:rPr>
      </w:pPr>
    </w:p>
    <w:p w:rsidR="00DB4F7F" w:rsidRPr="00223CD8" w:rsidRDefault="00DB4F7F" w:rsidP="006A2619">
      <w:pPr>
        <w:spacing w:line="260" w:lineRule="exact"/>
        <w:rPr>
          <w:rFonts w:ascii="Verdana" w:hAnsi="Verdana"/>
          <w:color w:val="262626"/>
          <w:sz w:val="22"/>
          <w:szCs w:val="22"/>
          <w:lang w:val="de-DE"/>
        </w:rPr>
      </w:pPr>
    </w:p>
    <w:p w:rsidR="00AD3F0A" w:rsidRDefault="0015454A" w:rsidP="0022295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sidRPr="00223CD8">
        <w:rPr>
          <w:rFonts w:ascii="Verdana" w:hAnsi="Verdana" w:cs="Verdana"/>
          <w:color w:val="000000"/>
          <w:sz w:val="22"/>
          <w:szCs w:val="22"/>
          <w:lang w:val="de-DE"/>
        </w:rPr>
        <w:t>Living Legend Isabella</w:t>
      </w:r>
      <w:r>
        <w:rPr>
          <w:rFonts w:ascii="Verdana" w:hAnsi="Verdana" w:cs="Verdana"/>
          <w:color w:val="000000"/>
          <w:sz w:val="22"/>
          <w:szCs w:val="22"/>
          <w:lang w:val="de-DE"/>
        </w:rPr>
        <w:t xml:space="preserve"> </w:t>
      </w:r>
      <w:r w:rsidR="000E1DC5">
        <w:rPr>
          <w:rFonts w:ascii="Verdana" w:hAnsi="Verdana" w:cs="Verdana"/>
          <w:color w:val="000000"/>
          <w:sz w:val="22"/>
          <w:szCs w:val="22"/>
          <w:lang w:val="de-DE"/>
        </w:rPr>
        <w:t>–</w:t>
      </w:r>
      <w:r>
        <w:rPr>
          <w:rFonts w:ascii="Verdana" w:hAnsi="Verdana" w:cs="Verdana"/>
          <w:color w:val="000000"/>
          <w:sz w:val="22"/>
          <w:szCs w:val="22"/>
          <w:lang w:val="de-DE"/>
        </w:rPr>
        <w:t xml:space="preserve"> </w:t>
      </w:r>
      <w:r w:rsidR="000E1DC5">
        <w:rPr>
          <w:rFonts w:ascii="Verdana" w:hAnsi="Verdana" w:cs="Verdana"/>
          <w:color w:val="000000"/>
          <w:sz w:val="22"/>
          <w:szCs w:val="22"/>
          <w:lang w:val="de-DE"/>
        </w:rPr>
        <w:t xml:space="preserve">zutreffender konnte </w:t>
      </w:r>
      <w:r>
        <w:rPr>
          <w:rFonts w:ascii="Verdana" w:hAnsi="Verdana" w:cs="Verdana"/>
          <w:color w:val="000000"/>
          <w:sz w:val="22"/>
          <w:szCs w:val="22"/>
          <w:lang w:val="de-DE"/>
        </w:rPr>
        <w:t>d</w:t>
      </w:r>
      <w:r w:rsidR="00897F7B">
        <w:rPr>
          <w:rFonts w:ascii="Verdana" w:hAnsi="Verdana" w:cs="Verdana"/>
          <w:color w:val="000000"/>
          <w:sz w:val="22"/>
          <w:szCs w:val="22"/>
          <w:lang w:val="de-DE"/>
        </w:rPr>
        <w:t xml:space="preserve">as </w:t>
      </w:r>
      <w:r>
        <w:rPr>
          <w:rFonts w:ascii="Verdana" w:hAnsi="Verdana" w:cs="Verdana"/>
          <w:color w:val="000000"/>
          <w:sz w:val="22"/>
          <w:szCs w:val="22"/>
          <w:lang w:val="de-DE"/>
        </w:rPr>
        <w:t xml:space="preserve">Borgward </w:t>
      </w:r>
      <w:r w:rsidR="00897F7B">
        <w:rPr>
          <w:rFonts w:ascii="Verdana" w:hAnsi="Verdana" w:cs="Verdana"/>
          <w:color w:val="000000"/>
          <w:sz w:val="22"/>
          <w:szCs w:val="22"/>
          <w:lang w:val="de-DE"/>
        </w:rPr>
        <w:t xml:space="preserve">Motto </w:t>
      </w:r>
      <w:r>
        <w:rPr>
          <w:rFonts w:ascii="Verdana" w:hAnsi="Verdana" w:cs="Verdana"/>
          <w:color w:val="000000"/>
          <w:sz w:val="22"/>
          <w:szCs w:val="22"/>
          <w:lang w:val="de-DE"/>
        </w:rPr>
        <w:t xml:space="preserve">auf </w:t>
      </w:r>
      <w:r w:rsidR="00897F7B">
        <w:rPr>
          <w:rFonts w:ascii="Verdana" w:hAnsi="Verdana" w:cs="Verdana"/>
          <w:color w:val="000000"/>
          <w:sz w:val="22"/>
          <w:szCs w:val="22"/>
          <w:lang w:val="de-DE"/>
        </w:rPr>
        <w:t xml:space="preserve">der diesjährigen </w:t>
      </w:r>
      <w:r w:rsidR="00135352">
        <w:rPr>
          <w:rFonts w:ascii="Verdana" w:hAnsi="Verdana" w:cs="Verdana"/>
          <w:color w:val="000000"/>
          <w:sz w:val="22"/>
          <w:szCs w:val="22"/>
          <w:lang w:val="de-DE"/>
        </w:rPr>
        <w:t>„</w:t>
      </w:r>
      <w:r w:rsidR="00897F7B">
        <w:rPr>
          <w:rFonts w:ascii="Verdana" w:hAnsi="Verdana" w:cs="Verdana"/>
          <w:color w:val="000000"/>
          <w:sz w:val="22"/>
          <w:szCs w:val="22"/>
          <w:lang w:val="de-DE"/>
        </w:rPr>
        <w:t>Tiefenbronn Classic</w:t>
      </w:r>
      <w:r w:rsidR="00135352">
        <w:rPr>
          <w:rFonts w:ascii="Verdana" w:hAnsi="Verdana" w:cs="Verdana"/>
          <w:color w:val="000000"/>
          <w:sz w:val="22"/>
          <w:szCs w:val="22"/>
          <w:lang w:val="de-DE"/>
        </w:rPr>
        <w:t>“</w:t>
      </w:r>
      <w:r w:rsidR="00897F7B">
        <w:rPr>
          <w:rFonts w:ascii="Verdana" w:hAnsi="Verdana" w:cs="Verdana"/>
          <w:color w:val="000000"/>
          <w:sz w:val="22"/>
          <w:szCs w:val="22"/>
          <w:lang w:val="de-DE"/>
        </w:rPr>
        <w:t xml:space="preserve"> nicht sein. </w:t>
      </w:r>
      <w:r>
        <w:rPr>
          <w:rFonts w:ascii="Verdana" w:hAnsi="Verdana" w:cs="Verdana"/>
          <w:color w:val="000000"/>
          <w:sz w:val="22"/>
          <w:szCs w:val="22"/>
          <w:lang w:val="de-DE"/>
        </w:rPr>
        <w:t xml:space="preserve">Am vergangenen Sonntag setzte sich die ewig junge Klassikerin </w:t>
      </w:r>
      <w:r w:rsidR="00135352">
        <w:rPr>
          <w:rFonts w:ascii="Verdana" w:hAnsi="Verdana" w:cs="Verdana"/>
          <w:color w:val="000000"/>
          <w:sz w:val="22"/>
          <w:szCs w:val="22"/>
          <w:lang w:val="de-DE"/>
        </w:rPr>
        <w:t xml:space="preserve">auf den traumhaften Strecken im Nordschwarzwald </w:t>
      </w:r>
      <w:r>
        <w:rPr>
          <w:rFonts w:ascii="Verdana" w:hAnsi="Verdana" w:cs="Verdana"/>
          <w:color w:val="000000"/>
          <w:sz w:val="22"/>
          <w:szCs w:val="22"/>
          <w:lang w:val="de-DE"/>
        </w:rPr>
        <w:t xml:space="preserve">gekonnt in Szene. Sowohl beim Start in Tiefenbronn wie beim mittäglichen </w:t>
      </w:r>
      <w:r w:rsidR="00BB2708">
        <w:rPr>
          <w:rFonts w:ascii="Verdana" w:hAnsi="Verdana" w:cs="Verdana"/>
          <w:color w:val="000000"/>
          <w:sz w:val="22"/>
          <w:szCs w:val="22"/>
          <w:lang w:val="de-DE"/>
        </w:rPr>
        <w:t>Parc fermé</w:t>
      </w:r>
      <w:r>
        <w:rPr>
          <w:rFonts w:ascii="Verdana" w:hAnsi="Verdana" w:cs="Verdana"/>
          <w:color w:val="000000"/>
          <w:sz w:val="22"/>
          <w:szCs w:val="22"/>
          <w:lang w:val="de-DE"/>
        </w:rPr>
        <w:t xml:space="preserve"> in Böblingen oder dem Ziel in Bad Liebenzell </w:t>
      </w:r>
      <w:r w:rsidR="00135352">
        <w:rPr>
          <w:rFonts w:ascii="Verdana" w:hAnsi="Verdana" w:cs="Verdana"/>
          <w:color w:val="000000"/>
          <w:sz w:val="22"/>
          <w:szCs w:val="22"/>
          <w:lang w:val="de-DE"/>
        </w:rPr>
        <w:t>waren Limousine, Combi, Coupé oder Coupé Cabrio die vielbeachteten Stars der Rallye über 140 Kilometer.</w:t>
      </w:r>
      <w:r w:rsidR="00AD3F0A">
        <w:rPr>
          <w:rFonts w:ascii="Verdana" w:hAnsi="Verdana" w:cs="Verdana"/>
          <w:color w:val="000000"/>
          <w:sz w:val="22"/>
          <w:szCs w:val="22"/>
          <w:lang w:val="de-DE"/>
        </w:rPr>
        <w:t xml:space="preserve"> </w:t>
      </w:r>
    </w:p>
    <w:p w:rsidR="006A1305" w:rsidRDefault="006A1305" w:rsidP="0022295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p>
    <w:p w:rsidR="008E7328" w:rsidRDefault="00AD3F0A" w:rsidP="0022295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Borgward Designvorstand Anders Warming, der das Isabella Coupé </w:t>
      </w:r>
      <w:r w:rsidR="006A1305">
        <w:rPr>
          <w:rFonts w:ascii="Verdana" w:hAnsi="Verdana" w:cs="Verdana"/>
          <w:color w:val="000000"/>
          <w:sz w:val="22"/>
          <w:szCs w:val="22"/>
          <w:lang w:val="de-DE"/>
        </w:rPr>
        <w:t xml:space="preserve">TS </w:t>
      </w:r>
      <w:r>
        <w:rPr>
          <w:rFonts w:ascii="Verdana" w:hAnsi="Verdana" w:cs="Verdana"/>
          <w:color w:val="000000"/>
          <w:sz w:val="22"/>
          <w:szCs w:val="22"/>
          <w:lang w:val="de-DE"/>
        </w:rPr>
        <w:t xml:space="preserve">gekonnt durch die </w:t>
      </w:r>
      <w:r w:rsidR="008E7328">
        <w:rPr>
          <w:rFonts w:ascii="Verdana" w:hAnsi="Verdana" w:cs="Verdana"/>
          <w:color w:val="000000"/>
          <w:sz w:val="22"/>
          <w:szCs w:val="22"/>
          <w:lang w:val="de-DE"/>
        </w:rPr>
        <w:t>Etappen</w:t>
      </w:r>
      <w:r>
        <w:rPr>
          <w:rFonts w:ascii="Verdana" w:hAnsi="Verdana" w:cs="Verdana"/>
          <w:color w:val="000000"/>
          <w:sz w:val="22"/>
          <w:szCs w:val="22"/>
          <w:lang w:val="de-DE"/>
        </w:rPr>
        <w:t xml:space="preserve"> und Sonderprüfungen pilotierte, war </w:t>
      </w:r>
      <w:r w:rsidR="008E7328">
        <w:rPr>
          <w:rFonts w:ascii="Verdana" w:hAnsi="Verdana" w:cs="Verdana"/>
          <w:color w:val="000000"/>
          <w:sz w:val="22"/>
          <w:szCs w:val="22"/>
          <w:lang w:val="de-DE"/>
        </w:rPr>
        <w:t xml:space="preserve">sowohl von Fahrzeug wie Zuschauerstimmung beeindruckt: </w:t>
      </w:r>
      <w:r w:rsidR="004808D8" w:rsidRPr="004808D8">
        <w:rPr>
          <w:rFonts w:ascii="Verdana" w:hAnsi="Verdana" w:cs="Verdana"/>
          <w:color w:val="000000"/>
          <w:sz w:val="22"/>
          <w:szCs w:val="22"/>
          <w:lang w:val="de-DE"/>
        </w:rPr>
        <w:t xml:space="preserve">„Die Isabella hat mich wieder verzaubert. Sie ist ein Inbegriff für automobile Schönheit! Traumhaft elegant ihre Linienführung, leichtfüßig, souverän ihr Fahrverhalten. Und – </w:t>
      </w:r>
      <w:r w:rsidR="004808D8">
        <w:rPr>
          <w:rFonts w:ascii="Verdana" w:hAnsi="Verdana" w:cs="Verdana"/>
          <w:color w:val="000000"/>
          <w:sz w:val="22"/>
          <w:szCs w:val="22"/>
          <w:lang w:val="de-DE"/>
        </w:rPr>
        <w:t>ihre</w:t>
      </w:r>
      <w:bookmarkStart w:id="0" w:name="_GoBack"/>
      <w:bookmarkEnd w:id="0"/>
      <w:r w:rsidR="004808D8" w:rsidRPr="004808D8">
        <w:rPr>
          <w:rFonts w:ascii="Verdana" w:hAnsi="Verdana" w:cs="Verdana"/>
          <w:color w:val="000000"/>
          <w:sz w:val="22"/>
          <w:szCs w:val="22"/>
          <w:lang w:val="de-DE"/>
        </w:rPr>
        <w:t xml:space="preserve"> wohl beeindruckendste Eigenschaft - sie verzückt nach wie vor Zuschauer aller Altersklassen!“</w:t>
      </w:r>
    </w:p>
    <w:p w:rsidR="00AD3F0A" w:rsidRDefault="008E7328" w:rsidP="0022295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   </w:t>
      </w:r>
      <w:r w:rsidR="00AD3F0A">
        <w:rPr>
          <w:rFonts w:ascii="Verdana" w:hAnsi="Verdana" w:cs="Verdana"/>
          <w:color w:val="000000"/>
          <w:sz w:val="22"/>
          <w:szCs w:val="22"/>
          <w:lang w:val="de-DE"/>
        </w:rPr>
        <w:t xml:space="preserve">   </w:t>
      </w:r>
    </w:p>
    <w:p w:rsidR="00BB2708" w:rsidRDefault="006A1305" w:rsidP="00D2576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Eine Einschätzung, die </w:t>
      </w:r>
      <w:r w:rsidR="00135352">
        <w:rPr>
          <w:rFonts w:ascii="Verdana" w:hAnsi="Verdana" w:cs="Verdana"/>
          <w:color w:val="000000"/>
          <w:sz w:val="22"/>
          <w:szCs w:val="22"/>
          <w:lang w:val="de-DE"/>
        </w:rPr>
        <w:t xml:space="preserve">Entwicklungschef Dr. Tilo Schweers </w:t>
      </w:r>
      <w:r>
        <w:rPr>
          <w:rFonts w:ascii="Verdana" w:hAnsi="Verdana" w:cs="Verdana"/>
          <w:color w:val="000000"/>
          <w:sz w:val="22"/>
          <w:szCs w:val="22"/>
          <w:lang w:val="de-DE"/>
        </w:rPr>
        <w:t xml:space="preserve">nur bestätigen kann. Schließlich konnte </w:t>
      </w:r>
      <w:r w:rsidR="006445E9">
        <w:rPr>
          <w:rFonts w:ascii="Verdana" w:hAnsi="Verdana" w:cs="Verdana"/>
          <w:color w:val="000000"/>
          <w:sz w:val="22"/>
          <w:szCs w:val="22"/>
          <w:lang w:val="de-DE"/>
        </w:rPr>
        <w:t xml:space="preserve">auch </w:t>
      </w:r>
      <w:r>
        <w:rPr>
          <w:rFonts w:ascii="Verdana" w:hAnsi="Verdana" w:cs="Verdana"/>
          <w:color w:val="000000"/>
          <w:sz w:val="22"/>
          <w:szCs w:val="22"/>
          <w:lang w:val="de-DE"/>
        </w:rPr>
        <w:t xml:space="preserve">er zusammen mit </w:t>
      </w:r>
      <w:r w:rsidR="00E827C9">
        <w:rPr>
          <w:rFonts w:ascii="Verdana" w:hAnsi="Verdana" w:cs="Verdana"/>
          <w:color w:val="000000"/>
          <w:sz w:val="22"/>
          <w:szCs w:val="22"/>
          <w:lang w:val="de-DE"/>
        </w:rPr>
        <w:t xml:space="preserve">seiner Frau und </w:t>
      </w:r>
      <w:r w:rsidR="00AD3F0A">
        <w:rPr>
          <w:rFonts w:ascii="Verdana" w:hAnsi="Verdana" w:cs="Verdana"/>
          <w:color w:val="000000"/>
          <w:sz w:val="22"/>
          <w:szCs w:val="22"/>
          <w:lang w:val="de-DE"/>
        </w:rPr>
        <w:t>Co-Pilotin Isabelle</w:t>
      </w:r>
      <w:r w:rsidR="00BB2708">
        <w:rPr>
          <w:rFonts w:ascii="Verdana" w:hAnsi="Verdana" w:cs="Verdana"/>
          <w:color w:val="000000"/>
          <w:sz w:val="22"/>
          <w:szCs w:val="22"/>
          <w:lang w:val="de-DE"/>
        </w:rPr>
        <w:t xml:space="preserve"> </w:t>
      </w:r>
      <w:r w:rsidR="00AD3F0A">
        <w:rPr>
          <w:rFonts w:ascii="Verdana" w:hAnsi="Verdana" w:cs="Verdana"/>
          <w:color w:val="000000"/>
          <w:sz w:val="22"/>
          <w:szCs w:val="22"/>
          <w:lang w:val="de-DE"/>
        </w:rPr>
        <w:t xml:space="preserve">Schweers </w:t>
      </w:r>
      <w:r w:rsidR="006445E9">
        <w:rPr>
          <w:rFonts w:ascii="Verdana" w:hAnsi="Verdana" w:cs="Verdana"/>
          <w:color w:val="000000"/>
          <w:sz w:val="22"/>
          <w:szCs w:val="22"/>
          <w:lang w:val="de-DE"/>
        </w:rPr>
        <w:t xml:space="preserve">die Begeisterung der Zuschauer </w:t>
      </w:r>
      <w:r w:rsidR="00F804C0">
        <w:rPr>
          <w:rFonts w:ascii="Verdana" w:hAnsi="Verdana" w:cs="Verdana"/>
          <w:color w:val="000000"/>
          <w:sz w:val="22"/>
          <w:szCs w:val="22"/>
          <w:lang w:val="de-DE"/>
        </w:rPr>
        <w:t xml:space="preserve">an der Strecke </w:t>
      </w:r>
      <w:r w:rsidR="006445E9">
        <w:rPr>
          <w:rFonts w:ascii="Verdana" w:hAnsi="Verdana" w:cs="Verdana"/>
          <w:color w:val="000000"/>
          <w:sz w:val="22"/>
          <w:szCs w:val="22"/>
          <w:lang w:val="de-DE"/>
        </w:rPr>
        <w:t xml:space="preserve">genießen. Außerdem </w:t>
      </w:r>
      <w:r w:rsidR="00E827C9">
        <w:rPr>
          <w:rFonts w:ascii="Verdana" w:hAnsi="Verdana" w:cs="Verdana"/>
          <w:color w:val="000000"/>
          <w:sz w:val="22"/>
          <w:szCs w:val="22"/>
          <w:lang w:val="de-DE"/>
        </w:rPr>
        <w:t>feierte</w:t>
      </w:r>
      <w:r w:rsidR="006445E9">
        <w:rPr>
          <w:rFonts w:ascii="Verdana" w:hAnsi="Verdana" w:cs="Verdana"/>
          <w:color w:val="000000"/>
          <w:sz w:val="22"/>
          <w:szCs w:val="22"/>
          <w:lang w:val="de-DE"/>
        </w:rPr>
        <w:t xml:space="preserve"> das erfahrene </w:t>
      </w:r>
      <w:r w:rsidR="00E827C9">
        <w:rPr>
          <w:rFonts w:ascii="Verdana" w:hAnsi="Verdana" w:cs="Verdana"/>
          <w:color w:val="000000"/>
          <w:sz w:val="22"/>
          <w:szCs w:val="22"/>
          <w:lang w:val="de-DE"/>
        </w:rPr>
        <w:t xml:space="preserve">Rallyeteam auf einer resedagrünen Isabella Limousine in der mit 16 Fahrzeugen stark besetzten Sponsorenklasse den Klassensieg. Diesen Erfolg konnte Ulrich Kotte von der </w:t>
      </w:r>
      <w:r w:rsidR="00E827C9" w:rsidRPr="00610F0B">
        <w:rPr>
          <w:rFonts w:ascii="Verdana" w:hAnsi="Verdana" w:cs="Verdana"/>
          <w:color w:val="000000"/>
          <w:sz w:val="22"/>
          <w:szCs w:val="22"/>
        </w:rPr>
        <w:t>Carl F.W. Borgward-Interessengemeinschaft</w:t>
      </w:r>
      <w:r w:rsidR="00E827C9">
        <w:rPr>
          <w:rFonts w:ascii="Verdana" w:hAnsi="Verdana" w:cs="Verdana"/>
          <w:color w:val="000000"/>
          <w:sz w:val="22"/>
          <w:szCs w:val="22"/>
          <w:lang w:val="de-DE"/>
        </w:rPr>
        <w:t xml:space="preserve"> zusammen mit Co-Pilotin Birgit Kasper noch toppen. Neben dem dritten Platz in gleichen Wertungsgruppe </w:t>
      </w:r>
      <w:r w:rsidR="00C31298">
        <w:rPr>
          <w:rFonts w:ascii="Verdana" w:hAnsi="Verdana" w:cs="Verdana"/>
          <w:color w:val="000000"/>
          <w:sz w:val="22"/>
          <w:szCs w:val="22"/>
          <w:lang w:val="de-DE"/>
        </w:rPr>
        <w:t>zeichneten die Veranstalter seinen traumhaften Isabella C</w:t>
      </w:r>
      <w:r w:rsidR="00E827C9">
        <w:rPr>
          <w:rFonts w:ascii="Verdana" w:hAnsi="Verdana" w:cs="Verdana"/>
          <w:color w:val="000000"/>
          <w:sz w:val="22"/>
          <w:szCs w:val="22"/>
          <w:lang w:val="de-DE"/>
        </w:rPr>
        <w:t xml:space="preserve">ombi </w:t>
      </w:r>
      <w:r w:rsidR="00C31298">
        <w:rPr>
          <w:rFonts w:ascii="Verdana" w:hAnsi="Verdana" w:cs="Verdana"/>
          <w:color w:val="000000"/>
          <w:sz w:val="22"/>
          <w:szCs w:val="22"/>
          <w:lang w:val="de-DE"/>
        </w:rPr>
        <w:t xml:space="preserve">als schönstes Fahrzeug der 5. Tiefenbronn Classic aus. Und das </w:t>
      </w:r>
      <w:r w:rsidR="00996E62">
        <w:rPr>
          <w:rFonts w:ascii="Verdana" w:hAnsi="Verdana" w:cs="Verdana"/>
          <w:color w:val="000000"/>
          <w:sz w:val="22"/>
          <w:szCs w:val="22"/>
          <w:lang w:val="de-DE"/>
        </w:rPr>
        <w:t xml:space="preserve">gegen stärkste internationale Konkurrenz </w:t>
      </w:r>
      <w:r w:rsidR="00C31298">
        <w:rPr>
          <w:rFonts w:ascii="Verdana" w:hAnsi="Verdana" w:cs="Verdana"/>
          <w:color w:val="000000"/>
          <w:sz w:val="22"/>
          <w:szCs w:val="22"/>
          <w:lang w:val="de-DE"/>
        </w:rPr>
        <w:t xml:space="preserve">in </w:t>
      </w:r>
      <w:r w:rsidR="00996E62">
        <w:rPr>
          <w:rFonts w:ascii="Verdana" w:hAnsi="Verdana" w:cs="Verdana"/>
          <w:color w:val="000000"/>
          <w:sz w:val="22"/>
          <w:szCs w:val="22"/>
          <w:lang w:val="de-DE"/>
        </w:rPr>
        <w:t>dem mit 200 Fahrzeugen üppig besetzten Teilnehmerfeld.</w:t>
      </w:r>
      <w:r w:rsidR="00D2576A">
        <w:rPr>
          <w:rFonts w:ascii="Verdana" w:hAnsi="Verdana" w:cs="Verdana"/>
          <w:color w:val="000000"/>
          <w:sz w:val="22"/>
          <w:szCs w:val="22"/>
          <w:lang w:val="de-DE"/>
        </w:rPr>
        <w:t xml:space="preserve"> „Der Borgward Isabella Combi versprüht in einmaliger Weise den Charme und Zeitgeist seiner Epoche. Zudem </w:t>
      </w:r>
      <w:r w:rsidR="00BB2708">
        <w:rPr>
          <w:rFonts w:ascii="Verdana" w:hAnsi="Verdana" w:cs="Verdana"/>
          <w:color w:val="000000"/>
          <w:sz w:val="22"/>
          <w:szCs w:val="22"/>
          <w:lang w:val="de-DE"/>
        </w:rPr>
        <w:t xml:space="preserve">ist er ein traumhaftes und seltenes Automobil mit </w:t>
      </w:r>
      <w:r w:rsidR="00D2576A">
        <w:rPr>
          <w:rFonts w:ascii="Verdana" w:hAnsi="Verdana" w:cs="Verdana"/>
          <w:color w:val="000000"/>
          <w:sz w:val="22"/>
          <w:szCs w:val="22"/>
          <w:lang w:val="de-DE"/>
        </w:rPr>
        <w:t>überragende</w:t>
      </w:r>
      <w:r w:rsidR="00BB2708">
        <w:rPr>
          <w:rFonts w:ascii="Verdana" w:hAnsi="Verdana" w:cs="Verdana"/>
          <w:color w:val="000000"/>
          <w:sz w:val="22"/>
          <w:szCs w:val="22"/>
          <w:lang w:val="de-DE"/>
        </w:rPr>
        <w:t>m</w:t>
      </w:r>
      <w:r w:rsidR="00D2576A">
        <w:rPr>
          <w:rFonts w:ascii="Verdana" w:hAnsi="Verdana" w:cs="Verdana"/>
          <w:color w:val="000000"/>
          <w:sz w:val="22"/>
          <w:szCs w:val="22"/>
          <w:lang w:val="de-DE"/>
        </w:rPr>
        <w:t xml:space="preserve"> Erhaltungszustand.“, so Roland Reh, Vorsitzender des veranstaltenden Clubs Oldtimer Freunde Tiefenbronn anlässlich der Preisverleihung.</w:t>
      </w:r>
    </w:p>
    <w:p w:rsidR="00BB2708" w:rsidRDefault="00BB2708">
      <w:pPr>
        <w:rPr>
          <w:rFonts w:ascii="Verdana" w:hAnsi="Verdana" w:cs="Verdana"/>
          <w:color w:val="000000"/>
          <w:sz w:val="22"/>
          <w:szCs w:val="22"/>
          <w:lang w:val="de-DE"/>
        </w:rPr>
      </w:pPr>
      <w:r>
        <w:rPr>
          <w:rFonts w:ascii="Verdana" w:hAnsi="Verdana" w:cs="Verdana"/>
          <w:color w:val="000000"/>
          <w:sz w:val="22"/>
          <w:szCs w:val="22"/>
          <w:lang w:val="de-DE"/>
        </w:rPr>
        <w:br w:type="page"/>
      </w:r>
    </w:p>
    <w:p w:rsidR="00BB2708" w:rsidRPr="00BB2708" w:rsidRDefault="00BB2708" w:rsidP="00D2576A">
      <w:pPr>
        <w:widowControl w:val="0"/>
        <w:tabs>
          <w:tab w:val="left" w:pos="567"/>
        </w:tabs>
        <w:autoSpaceDE w:val="0"/>
        <w:autoSpaceDN w:val="0"/>
        <w:adjustRightInd w:val="0"/>
        <w:spacing w:line="288" w:lineRule="auto"/>
        <w:textAlignment w:val="center"/>
        <w:rPr>
          <w:rFonts w:ascii="Verdana" w:hAnsi="Verdana" w:cs="Verdana"/>
          <w:b/>
          <w:color w:val="000000"/>
          <w:sz w:val="22"/>
          <w:szCs w:val="22"/>
          <w:lang w:val="de-DE"/>
        </w:rPr>
      </w:pPr>
      <w:r w:rsidRPr="00BB2708">
        <w:rPr>
          <w:rFonts w:ascii="Verdana" w:hAnsi="Verdana" w:cs="Verdana"/>
          <w:b/>
          <w:color w:val="000000"/>
          <w:sz w:val="22"/>
          <w:szCs w:val="22"/>
          <w:lang w:val="de-DE"/>
        </w:rPr>
        <w:lastRenderedPageBreak/>
        <w:t>Großer Andrang bei den neuen Borgward Modellen</w:t>
      </w:r>
    </w:p>
    <w:p w:rsidR="00BB2708" w:rsidRDefault="00BB2708" w:rsidP="00D2576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p>
    <w:p w:rsidR="00D2576A" w:rsidRDefault="00D2576A" w:rsidP="00D2576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Jeweils am Start in Tiefenbronn, in Böblingen am Parc fermé der Mittagspause und am Zieleinlauf in Bad Liebenzell konnten Teilnehmer und Zuschauer die </w:t>
      </w:r>
      <w:r w:rsidR="00BB2708">
        <w:rPr>
          <w:rFonts w:ascii="Verdana" w:hAnsi="Verdana" w:cs="Verdana"/>
          <w:color w:val="000000"/>
          <w:sz w:val="22"/>
          <w:szCs w:val="22"/>
          <w:lang w:val="de-DE"/>
        </w:rPr>
        <w:t xml:space="preserve">klassisch angetriebenen Exportmodelle des neuen </w:t>
      </w:r>
      <w:r>
        <w:rPr>
          <w:rFonts w:ascii="Verdana" w:hAnsi="Verdana" w:cs="Verdana"/>
          <w:color w:val="000000"/>
          <w:sz w:val="22"/>
          <w:szCs w:val="22"/>
          <w:lang w:val="de-DE"/>
        </w:rPr>
        <w:t xml:space="preserve">Borgward SUV BX5 und BX7 kennenlernen. Zuschauer an der Strecke erlebten die neuen Borgward ebenfalls live, weil der Veranstalter </w:t>
      </w:r>
      <w:r w:rsidR="00BB2708">
        <w:rPr>
          <w:rFonts w:ascii="Verdana" w:hAnsi="Verdana" w:cs="Verdana"/>
          <w:color w:val="000000"/>
          <w:sz w:val="22"/>
          <w:szCs w:val="22"/>
          <w:lang w:val="de-DE"/>
        </w:rPr>
        <w:t xml:space="preserve">sie </w:t>
      </w:r>
      <w:r>
        <w:rPr>
          <w:rFonts w:ascii="Verdana" w:hAnsi="Verdana" w:cs="Verdana"/>
          <w:color w:val="000000"/>
          <w:sz w:val="22"/>
          <w:szCs w:val="22"/>
          <w:lang w:val="de-DE"/>
        </w:rPr>
        <w:t>als „Pace Car“ und Servicefahrzeug einsetzte.</w:t>
      </w:r>
    </w:p>
    <w:p w:rsidR="00BB2708" w:rsidRDefault="00BB2708" w:rsidP="00D2576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p>
    <w:p w:rsidR="00BB2708" w:rsidRDefault="00BB2708" w:rsidP="00D2576A">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Dier Borgward Group AG plant ihren Markteintritt in Europa für das Jahr 2019 mit der reinelektrischen Version BXi7. Gebaut werden die Stromer dann in Bremen, wo im kommenden Jahr der Aufbau einer Fertigungsanlage beginnt. Zudem plant das weltweit expandierende Unternehmen am Standort Bremen ein weltweites Kompetenzzentrum für die Elektromobilität.    </w:t>
      </w:r>
    </w:p>
    <w:p w:rsidR="00996E62" w:rsidRDefault="00996E62" w:rsidP="00E158AF">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p>
    <w:p w:rsidR="00996E62" w:rsidRPr="00996E62" w:rsidRDefault="00996E62" w:rsidP="00996E62">
      <w:pPr>
        <w:widowControl w:val="0"/>
        <w:tabs>
          <w:tab w:val="left" w:pos="567"/>
        </w:tabs>
        <w:autoSpaceDE w:val="0"/>
        <w:autoSpaceDN w:val="0"/>
        <w:adjustRightInd w:val="0"/>
        <w:spacing w:line="288" w:lineRule="auto"/>
        <w:textAlignment w:val="center"/>
        <w:rPr>
          <w:rFonts w:ascii="Verdana" w:hAnsi="Verdana" w:cs="Verdana"/>
          <w:b/>
          <w:color w:val="000000"/>
          <w:sz w:val="22"/>
          <w:szCs w:val="22"/>
          <w:lang w:val="de-DE"/>
        </w:rPr>
      </w:pPr>
      <w:r w:rsidRPr="00996E62">
        <w:rPr>
          <w:rFonts w:ascii="Verdana" w:hAnsi="Verdana" w:cs="Verdana"/>
          <w:b/>
          <w:color w:val="000000"/>
          <w:sz w:val="22"/>
          <w:szCs w:val="22"/>
          <w:lang w:val="de-DE"/>
        </w:rPr>
        <w:t xml:space="preserve">Living Legend Isabella </w:t>
      </w:r>
      <w:r w:rsidR="00E34B9B">
        <w:rPr>
          <w:rFonts w:ascii="Verdana" w:hAnsi="Verdana" w:cs="Verdana"/>
          <w:b/>
          <w:color w:val="000000"/>
          <w:sz w:val="22"/>
          <w:szCs w:val="22"/>
          <w:lang w:val="de-DE"/>
        </w:rPr>
        <w:t>–</w:t>
      </w:r>
      <w:r w:rsidRPr="00996E62">
        <w:rPr>
          <w:rFonts w:ascii="Verdana" w:hAnsi="Verdana" w:cs="Verdana"/>
          <w:b/>
          <w:color w:val="000000"/>
          <w:sz w:val="22"/>
          <w:szCs w:val="22"/>
          <w:lang w:val="de-DE"/>
        </w:rPr>
        <w:t xml:space="preserve"> </w:t>
      </w:r>
      <w:r w:rsidR="00E34B9B">
        <w:rPr>
          <w:rFonts w:ascii="Verdana" w:hAnsi="Verdana" w:cs="Verdana"/>
          <w:b/>
          <w:color w:val="000000"/>
          <w:sz w:val="22"/>
          <w:szCs w:val="22"/>
          <w:lang w:val="de-DE"/>
        </w:rPr>
        <w:t xml:space="preserve">automobile Ikone seit 1954  </w:t>
      </w:r>
    </w:p>
    <w:p w:rsidR="00996E62" w:rsidRDefault="00996E62" w:rsidP="00996E62">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p>
    <w:p w:rsidR="00D2576A" w:rsidRDefault="00996E62" w:rsidP="00996E62">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sidRPr="00996E62">
        <w:rPr>
          <w:rFonts w:ascii="Verdana" w:hAnsi="Verdana" w:cs="Verdana"/>
          <w:color w:val="000000"/>
          <w:sz w:val="22"/>
          <w:szCs w:val="22"/>
          <w:lang w:val="de-DE"/>
        </w:rPr>
        <w:t xml:space="preserve">Kein anderes Modell repräsentiert die Historie der Marke Borgward und ihre Werte wie die legendäre Isabella. Sie vereint die typisch deutschen automobilen </w:t>
      </w:r>
    </w:p>
    <w:p w:rsidR="00996E62" w:rsidRPr="00996E62" w:rsidRDefault="00996E62" w:rsidP="00996E62">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sidRPr="00996E62">
        <w:rPr>
          <w:rFonts w:ascii="Verdana" w:hAnsi="Verdana" w:cs="Verdana"/>
          <w:color w:val="000000"/>
          <w:sz w:val="22"/>
          <w:szCs w:val="22"/>
          <w:lang w:val="de-DE"/>
        </w:rPr>
        <w:t>Tugenden wie Präzision und technologische Lösungen mit ästhetischem und funktionalem Design. Werte, die auch heute für die Borgward Group AG und ihre modernen Fahrzeuge gelten.</w:t>
      </w:r>
    </w:p>
    <w:p w:rsidR="00996E62" w:rsidRPr="00996E62" w:rsidRDefault="00996E62" w:rsidP="00996E62">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 </w:t>
      </w:r>
    </w:p>
    <w:p w:rsidR="00E827C9" w:rsidRDefault="00996E62" w:rsidP="00996E62">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sidRPr="00996E62">
        <w:rPr>
          <w:rFonts w:ascii="Verdana" w:hAnsi="Verdana" w:cs="Verdana"/>
          <w:color w:val="000000"/>
          <w:sz w:val="22"/>
          <w:szCs w:val="22"/>
          <w:lang w:val="de-DE"/>
        </w:rPr>
        <w:t xml:space="preserve">Die Isabella wuchs in </w:t>
      </w:r>
      <w:r w:rsidR="00D2576A">
        <w:rPr>
          <w:rFonts w:ascii="Verdana" w:hAnsi="Verdana" w:cs="Verdana"/>
          <w:color w:val="000000"/>
          <w:sz w:val="22"/>
          <w:szCs w:val="22"/>
          <w:lang w:val="de-DE"/>
        </w:rPr>
        <w:t xml:space="preserve">den Jahren ab 1954 </w:t>
      </w:r>
      <w:r w:rsidRPr="00996E62">
        <w:rPr>
          <w:rFonts w:ascii="Verdana" w:hAnsi="Verdana" w:cs="Verdana"/>
          <w:color w:val="000000"/>
          <w:sz w:val="22"/>
          <w:szCs w:val="22"/>
          <w:lang w:val="de-DE"/>
        </w:rPr>
        <w:t>zu einer kompletten Modellfamilie</w:t>
      </w:r>
      <w:r w:rsidR="00D2576A">
        <w:rPr>
          <w:rFonts w:ascii="Verdana" w:hAnsi="Verdana" w:cs="Verdana"/>
          <w:color w:val="000000"/>
          <w:sz w:val="22"/>
          <w:szCs w:val="22"/>
          <w:lang w:val="de-DE"/>
        </w:rPr>
        <w:t>. Nach der Limousine</w:t>
      </w:r>
      <w:r w:rsidRPr="00996E62">
        <w:rPr>
          <w:rFonts w:ascii="Verdana" w:hAnsi="Verdana" w:cs="Verdana"/>
          <w:color w:val="000000"/>
          <w:sz w:val="22"/>
          <w:szCs w:val="22"/>
          <w:lang w:val="de-DE"/>
        </w:rPr>
        <w:t xml:space="preserve"> entstand ein zweisitziges Isabella Coupé, das </w:t>
      </w:r>
      <w:r w:rsidR="00D2576A">
        <w:rPr>
          <w:rFonts w:ascii="Verdana" w:hAnsi="Verdana" w:cs="Verdana"/>
          <w:color w:val="000000"/>
          <w:sz w:val="22"/>
          <w:szCs w:val="22"/>
          <w:lang w:val="de-DE"/>
        </w:rPr>
        <w:t xml:space="preserve">ausschließlich in der stärkeren TS-Version angeboten wurde, </w:t>
      </w:r>
      <w:r w:rsidRPr="00996E62">
        <w:rPr>
          <w:rFonts w:ascii="Verdana" w:hAnsi="Verdana" w:cs="Verdana"/>
          <w:color w:val="000000"/>
          <w:sz w:val="22"/>
          <w:szCs w:val="22"/>
          <w:lang w:val="de-DE"/>
        </w:rPr>
        <w:t>noch mehr Fahrvergnügen bot und das solitäre Design weiter betonte. Auf dieser Basis erschien auch ein Cabrio - heute einer der begehrtesten deutschen Klassiker. Weitere Varianten waren die Cabrio-Limousine</w:t>
      </w:r>
      <w:r w:rsidR="00D2576A">
        <w:rPr>
          <w:rFonts w:ascii="Verdana" w:hAnsi="Verdana" w:cs="Verdana"/>
          <w:color w:val="000000"/>
          <w:sz w:val="22"/>
          <w:szCs w:val="22"/>
          <w:lang w:val="de-DE"/>
        </w:rPr>
        <w:t>,</w:t>
      </w:r>
      <w:r w:rsidRPr="00996E62">
        <w:rPr>
          <w:rFonts w:ascii="Verdana" w:hAnsi="Verdana" w:cs="Verdana"/>
          <w:color w:val="000000"/>
          <w:sz w:val="22"/>
          <w:szCs w:val="22"/>
          <w:lang w:val="de-DE"/>
        </w:rPr>
        <w:t xml:space="preserve"> der </w:t>
      </w:r>
      <w:r w:rsidR="00D2576A">
        <w:rPr>
          <w:rFonts w:ascii="Verdana" w:hAnsi="Verdana" w:cs="Verdana"/>
          <w:color w:val="000000"/>
          <w:sz w:val="22"/>
          <w:szCs w:val="22"/>
          <w:lang w:val="de-DE"/>
        </w:rPr>
        <w:t xml:space="preserve">ausgezeichnete Combi und ein Pick-up. </w:t>
      </w:r>
      <w:r w:rsidRPr="00996E62">
        <w:rPr>
          <w:rFonts w:ascii="Verdana" w:hAnsi="Verdana" w:cs="Verdana"/>
          <w:color w:val="000000"/>
          <w:sz w:val="22"/>
          <w:szCs w:val="22"/>
          <w:lang w:val="de-DE"/>
        </w:rPr>
        <w:t xml:space="preserve"> Der beste Gradmesser für den Erfolg: Mit über 200.000 verkauften Exemplaren war die Isabella die erfolgreichste Borgward-Modellfamilie überhaupt.</w:t>
      </w:r>
      <w:r>
        <w:rPr>
          <w:rFonts w:ascii="Verdana" w:hAnsi="Verdana" w:cs="Verdana"/>
          <w:color w:val="000000"/>
          <w:sz w:val="22"/>
          <w:szCs w:val="22"/>
          <w:lang w:val="de-DE"/>
        </w:rPr>
        <w:t xml:space="preserve">  </w:t>
      </w:r>
    </w:p>
    <w:p w:rsidR="00610F0B" w:rsidRDefault="00F804C0" w:rsidP="00E158AF">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 </w:t>
      </w:r>
    </w:p>
    <w:p w:rsidR="00B02BF4" w:rsidRPr="00335B68" w:rsidRDefault="00B02BF4">
      <w:pPr>
        <w:rPr>
          <w:rFonts w:ascii="Verdana" w:hAnsi="Verdana" w:cs="Verdana"/>
          <w:i/>
          <w:color w:val="000000"/>
          <w:sz w:val="22"/>
          <w:szCs w:val="22"/>
          <w:lang w:val="de-DE"/>
        </w:rPr>
      </w:pPr>
    </w:p>
    <w:tbl>
      <w:tblPr>
        <w:tblStyle w:val="Tabellenraster1"/>
        <w:tblpPr w:leftFromText="141" w:rightFromText="141"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0"/>
        <w:gridCol w:w="3089"/>
        <w:gridCol w:w="17"/>
      </w:tblGrid>
      <w:tr w:rsidR="00335B68" w:rsidRPr="00335B68" w:rsidTr="00C57186">
        <w:trPr>
          <w:gridAfter w:val="1"/>
          <w:wAfter w:w="17" w:type="dxa"/>
        </w:trPr>
        <w:tc>
          <w:tcPr>
            <w:tcW w:w="8725" w:type="dxa"/>
            <w:gridSpan w:val="3"/>
          </w:tcPr>
          <w:p w:rsidR="00335B68" w:rsidRPr="00335B68" w:rsidRDefault="00335B68" w:rsidP="00335B68">
            <w:pPr>
              <w:spacing w:line="260" w:lineRule="exact"/>
              <w:rPr>
                <w:rFonts w:ascii="Verdana" w:hAnsi="Verdana"/>
                <w:color w:val="262626"/>
                <w:sz w:val="20"/>
                <w:szCs w:val="20"/>
              </w:rPr>
            </w:pPr>
            <w:r w:rsidRPr="00335B68">
              <w:rPr>
                <w:rFonts w:ascii="Verdana-Bold" w:hAnsi="Verdana-Bold" w:cs="Verdana-Bold"/>
                <w:b/>
                <w:bCs/>
                <w:color w:val="262626"/>
                <w:sz w:val="20"/>
                <w:szCs w:val="20"/>
              </w:rPr>
              <w:t>Weitere Informationen</w:t>
            </w:r>
          </w:p>
        </w:tc>
      </w:tr>
      <w:tr w:rsidR="00335B68" w:rsidRPr="00335B68" w:rsidTr="00C57186">
        <w:tc>
          <w:tcPr>
            <w:tcW w:w="2376" w:type="dxa"/>
          </w:tcPr>
          <w:p w:rsidR="00335B68" w:rsidRPr="00335B68" w:rsidRDefault="00335B68" w:rsidP="00335B68">
            <w:pPr>
              <w:spacing w:line="260" w:lineRule="exact"/>
              <w:rPr>
                <w:rFonts w:ascii="Verdana" w:hAnsi="Verdana"/>
                <w:color w:val="262626"/>
                <w:sz w:val="18"/>
                <w:szCs w:val="18"/>
              </w:rPr>
            </w:pPr>
          </w:p>
        </w:tc>
        <w:tc>
          <w:tcPr>
            <w:tcW w:w="3260" w:type="dxa"/>
          </w:tcPr>
          <w:p w:rsidR="00335B68" w:rsidRPr="00335B68" w:rsidRDefault="00335B68" w:rsidP="00335B68">
            <w:pPr>
              <w:spacing w:line="260" w:lineRule="exact"/>
              <w:rPr>
                <w:rFonts w:ascii="Verdana" w:hAnsi="Verdana"/>
                <w:color w:val="262626"/>
                <w:sz w:val="18"/>
                <w:szCs w:val="18"/>
              </w:rPr>
            </w:pPr>
          </w:p>
        </w:tc>
        <w:tc>
          <w:tcPr>
            <w:tcW w:w="3106" w:type="dxa"/>
            <w:gridSpan w:val="2"/>
          </w:tcPr>
          <w:p w:rsidR="00335B68" w:rsidRPr="00335B68" w:rsidRDefault="00335B68" w:rsidP="00335B68">
            <w:pPr>
              <w:spacing w:line="260" w:lineRule="exact"/>
              <w:rPr>
                <w:rFonts w:ascii="Verdana" w:hAnsi="Verdana"/>
                <w:color w:val="262626"/>
                <w:sz w:val="18"/>
                <w:szCs w:val="18"/>
              </w:rPr>
            </w:pPr>
          </w:p>
        </w:tc>
      </w:tr>
      <w:tr w:rsidR="00335B68" w:rsidRPr="00335B68" w:rsidTr="00C57186">
        <w:tc>
          <w:tcPr>
            <w:tcW w:w="2376" w:type="dxa"/>
          </w:tcPr>
          <w:p w:rsidR="00335B68" w:rsidRPr="00335B68" w:rsidRDefault="00335B68" w:rsidP="00335B68">
            <w:pPr>
              <w:spacing w:line="240" w:lineRule="exact"/>
              <w:rPr>
                <w:rFonts w:ascii="Verdana" w:hAnsi="Verdana"/>
                <w:color w:val="262626"/>
                <w:sz w:val="16"/>
                <w:szCs w:val="16"/>
              </w:rPr>
            </w:pPr>
            <w:r w:rsidRPr="00335B68">
              <w:rPr>
                <w:rFonts w:ascii="Verdana" w:hAnsi="Verdana"/>
                <w:color w:val="262626"/>
                <w:sz w:val="16"/>
                <w:szCs w:val="16"/>
              </w:rPr>
              <w:t>BORGWARD GROUP AG</w:t>
            </w:r>
          </w:p>
          <w:p w:rsidR="00335B68" w:rsidRPr="00335B68" w:rsidRDefault="00335B68" w:rsidP="00335B68">
            <w:pPr>
              <w:spacing w:line="240" w:lineRule="exact"/>
              <w:rPr>
                <w:rFonts w:ascii="Verdana" w:hAnsi="Verdana"/>
                <w:color w:val="262626"/>
                <w:sz w:val="16"/>
                <w:szCs w:val="16"/>
              </w:rPr>
            </w:pPr>
            <w:r w:rsidRPr="00335B68">
              <w:rPr>
                <w:rFonts w:ascii="Verdana" w:hAnsi="Verdana"/>
                <w:color w:val="262626"/>
                <w:sz w:val="16"/>
                <w:szCs w:val="16"/>
              </w:rPr>
              <w:t>Kriegsbergstrasse 11</w:t>
            </w:r>
          </w:p>
          <w:p w:rsidR="00335B68" w:rsidRPr="00335B68" w:rsidRDefault="00335B68" w:rsidP="00335B68">
            <w:pPr>
              <w:spacing w:line="240" w:lineRule="exact"/>
              <w:rPr>
                <w:rFonts w:ascii="Verdana" w:hAnsi="Verdana"/>
                <w:color w:val="262626"/>
                <w:sz w:val="16"/>
                <w:szCs w:val="16"/>
              </w:rPr>
            </w:pPr>
            <w:r w:rsidRPr="00335B68">
              <w:rPr>
                <w:rFonts w:ascii="Verdana" w:hAnsi="Verdana"/>
                <w:color w:val="262626"/>
                <w:sz w:val="16"/>
                <w:szCs w:val="16"/>
              </w:rPr>
              <w:t>70174 Stuttgart</w:t>
            </w:r>
          </w:p>
        </w:tc>
        <w:tc>
          <w:tcPr>
            <w:tcW w:w="3260" w:type="dxa"/>
          </w:tcPr>
          <w:p w:rsidR="00335B68" w:rsidRPr="00335B68" w:rsidRDefault="00335B68" w:rsidP="00335B68">
            <w:pPr>
              <w:spacing w:line="240" w:lineRule="exact"/>
              <w:rPr>
                <w:rFonts w:ascii="Verdana" w:hAnsi="Verdana"/>
                <w:color w:val="262626"/>
                <w:sz w:val="16"/>
                <w:szCs w:val="16"/>
                <w:lang w:val="en-US"/>
              </w:rPr>
            </w:pPr>
            <w:r w:rsidRPr="00335B68">
              <w:rPr>
                <w:rFonts w:ascii="Verdana" w:hAnsi="Verdana"/>
                <w:color w:val="262626"/>
                <w:sz w:val="16"/>
                <w:szCs w:val="16"/>
                <w:lang w:val="en-US"/>
              </w:rPr>
              <w:t>Axel Lengert</w:t>
            </w:r>
          </w:p>
          <w:p w:rsidR="00335B68" w:rsidRPr="00335B68" w:rsidRDefault="00335B68" w:rsidP="00335B68">
            <w:pPr>
              <w:spacing w:line="240" w:lineRule="exact"/>
              <w:rPr>
                <w:rFonts w:ascii="Verdana" w:hAnsi="Verdana"/>
                <w:color w:val="262626"/>
                <w:sz w:val="16"/>
                <w:szCs w:val="16"/>
                <w:lang w:val="en-US"/>
              </w:rPr>
            </w:pPr>
            <w:r w:rsidRPr="00335B68">
              <w:rPr>
                <w:rFonts w:ascii="Verdana" w:hAnsi="Verdana"/>
                <w:color w:val="262626"/>
                <w:sz w:val="16"/>
                <w:szCs w:val="16"/>
                <w:lang w:val="en-US"/>
              </w:rPr>
              <w:t>Director Product Communication</w:t>
            </w:r>
          </w:p>
          <w:p w:rsidR="00335B68" w:rsidRPr="00335B68" w:rsidRDefault="00335B68" w:rsidP="00335B68">
            <w:pPr>
              <w:tabs>
                <w:tab w:val="left" w:pos="245"/>
              </w:tabs>
              <w:spacing w:line="240" w:lineRule="exact"/>
              <w:rPr>
                <w:rFonts w:ascii="Verdana" w:hAnsi="Verdana"/>
                <w:color w:val="262626"/>
                <w:sz w:val="16"/>
                <w:szCs w:val="16"/>
                <w:lang w:val="en-US"/>
              </w:rPr>
            </w:pPr>
            <w:r w:rsidRPr="00335B68">
              <w:rPr>
                <w:rFonts w:ascii="Verdana" w:hAnsi="Verdana"/>
                <w:b/>
                <w:color w:val="262626"/>
                <w:sz w:val="16"/>
                <w:szCs w:val="16"/>
                <w:lang w:val="en-US"/>
              </w:rPr>
              <w:t xml:space="preserve">Telefon </w:t>
            </w:r>
            <w:r w:rsidRPr="00335B68">
              <w:rPr>
                <w:rFonts w:ascii="Verdana" w:hAnsi="Verdana"/>
                <w:b/>
                <w:color w:val="262626"/>
                <w:sz w:val="16"/>
                <w:szCs w:val="16"/>
                <w:lang w:val="en-US"/>
              </w:rPr>
              <w:tab/>
            </w:r>
            <w:r w:rsidRPr="00335B68">
              <w:rPr>
                <w:rFonts w:ascii="Verdana" w:hAnsi="Verdana"/>
                <w:color w:val="262626"/>
                <w:sz w:val="16"/>
                <w:szCs w:val="16"/>
                <w:lang w:val="en-US"/>
              </w:rPr>
              <w:t>+49 (0)711 36510 1045</w:t>
            </w:r>
          </w:p>
        </w:tc>
        <w:tc>
          <w:tcPr>
            <w:tcW w:w="3106" w:type="dxa"/>
            <w:gridSpan w:val="2"/>
          </w:tcPr>
          <w:p w:rsidR="00335B68" w:rsidRPr="00335B68" w:rsidRDefault="00335B68" w:rsidP="00335B68">
            <w:pPr>
              <w:tabs>
                <w:tab w:val="left" w:pos="321"/>
              </w:tabs>
              <w:spacing w:line="240" w:lineRule="exact"/>
              <w:rPr>
                <w:rFonts w:ascii="Verdana" w:hAnsi="Verdana"/>
                <w:color w:val="262626"/>
                <w:sz w:val="16"/>
                <w:szCs w:val="16"/>
              </w:rPr>
            </w:pPr>
            <w:r w:rsidRPr="00335B68">
              <w:rPr>
                <w:rFonts w:ascii="Verdana" w:hAnsi="Verdana"/>
                <w:b/>
                <w:color w:val="262626"/>
                <w:sz w:val="16"/>
                <w:szCs w:val="16"/>
              </w:rPr>
              <w:t xml:space="preserve">E-Mail </w:t>
            </w:r>
            <w:r w:rsidRPr="00335B68">
              <w:rPr>
                <w:rFonts w:ascii="Verdana" w:hAnsi="Verdana"/>
                <w:color w:val="262626"/>
                <w:sz w:val="16"/>
                <w:szCs w:val="16"/>
              </w:rPr>
              <w:t>axel.lengert@borgward.com</w:t>
            </w:r>
          </w:p>
          <w:p w:rsidR="00335B68" w:rsidRPr="00335B68" w:rsidRDefault="00335B68" w:rsidP="00335B68">
            <w:pPr>
              <w:tabs>
                <w:tab w:val="left" w:pos="321"/>
              </w:tabs>
              <w:spacing w:line="240" w:lineRule="exact"/>
              <w:rPr>
                <w:rFonts w:ascii="Verdana" w:hAnsi="Verdana"/>
                <w:color w:val="262626"/>
                <w:sz w:val="16"/>
                <w:szCs w:val="16"/>
              </w:rPr>
            </w:pPr>
            <w:r w:rsidRPr="00335B68">
              <w:rPr>
                <w:rFonts w:ascii="Verdana" w:hAnsi="Verdana"/>
                <w:color w:val="262626"/>
                <w:sz w:val="16"/>
                <w:szCs w:val="16"/>
              </w:rPr>
              <w:t>www.borgward.com</w:t>
            </w:r>
          </w:p>
        </w:tc>
      </w:tr>
    </w:tbl>
    <w:p w:rsidR="00B02BF4" w:rsidRDefault="00B02BF4">
      <w:pPr>
        <w:rPr>
          <w:rFonts w:ascii="Verdana" w:hAnsi="Verdana" w:cs="Verdana"/>
          <w:color w:val="000000"/>
          <w:sz w:val="22"/>
          <w:szCs w:val="22"/>
          <w:lang w:val="de-DE"/>
        </w:rPr>
      </w:pPr>
      <w:r>
        <w:rPr>
          <w:rFonts w:ascii="Verdana" w:hAnsi="Verdana" w:cs="Verdana"/>
          <w:color w:val="000000"/>
          <w:sz w:val="22"/>
          <w:szCs w:val="22"/>
          <w:lang w:val="de-DE"/>
        </w:rPr>
        <w:br w:type="page"/>
      </w:r>
    </w:p>
    <w:p w:rsidR="00E158AF" w:rsidRPr="00223CD8" w:rsidRDefault="00D26D05" w:rsidP="00E158AF">
      <w:pPr>
        <w:widowControl w:val="0"/>
        <w:tabs>
          <w:tab w:val="left" w:pos="567"/>
        </w:tabs>
        <w:autoSpaceDE w:val="0"/>
        <w:autoSpaceDN w:val="0"/>
        <w:adjustRightInd w:val="0"/>
        <w:spacing w:line="288" w:lineRule="auto"/>
        <w:textAlignment w:val="center"/>
        <w:rPr>
          <w:rFonts w:ascii="Verdana" w:hAnsi="Verdana" w:cs="Verdana"/>
          <w:i/>
          <w:color w:val="000000"/>
          <w:sz w:val="22"/>
          <w:szCs w:val="22"/>
          <w:lang w:val="de-DE"/>
        </w:rPr>
      </w:pPr>
      <w:r w:rsidRPr="00223CD8">
        <w:rPr>
          <w:rFonts w:ascii="Verdana" w:hAnsi="Verdana" w:cs="Verdana"/>
          <w:i/>
          <w:color w:val="000000"/>
          <w:sz w:val="22"/>
          <w:szCs w:val="22"/>
          <w:lang w:val="de-DE"/>
        </w:rPr>
        <w:lastRenderedPageBreak/>
        <w:t>Bildtext:</w:t>
      </w:r>
    </w:p>
    <w:p w:rsidR="00E34B9B" w:rsidRDefault="00E34B9B" w:rsidP="00E34B9B">
      <w:pPr>
        <w:widowControl w:val="0"/>
        <w:tabs>
          <w:tab w:val="left" w:pos="567"/>
        </w:tabs>
        <w:autoSpaceDE w:val="0"/>
        <w:autoSpaceDN w:val="0"/>
        <w:adjustRightInd w:val="0"/>
        <w:spacing w:line="288" w:lineRule="auto"/>
        <w:textAlignment w:val="center"/>
        <w:rPr>
          <w:rFonts w:ascii="Verdana" w:hAnsi="Verdana" w:cs="Verdana"/>
          <w:color w:val="000000"/>
          <w:sz w:val="22"/>
          <w:szCs w:val="22"/>
          <w:lang w:val="de-DE"/>
        </w:rPr>
      </w:pPr>
      <w:r>
        <w:rPr>
          <w:rFonts w:ascii="Verdana" w:hAnsi="Verdana" w:cs="Verdana"/>
          <w:color w:val="000000"/>
          <w:sz w:val="22"/>
          <w:szCs w:val="22"/>
          <w:lang w:val="de-DE"/>
        </w:rPr>
        <w:t xml:space="preserve">Living Legend Isabella </w:t>
      </w:r>
      <w:r w:rsidR="000E1DC5">
        <w:rPr>
          <w:rFonts w:ascii="Verdana" w:hAnsi="Verdana" w:cs="Verdana"/>
          <w:color w:val="000000"/>
          <w:sz w:val="22"/>
          <w:szCs w:val="22"/>
          <w:lang w:val="de-DE"/>
        </w:rPr>
        <w:t>–</w:t>
      </w:r>
      <w:r>
        <w:rPr>
          <w:rFonts w:ascii="Verdana" w:hAnsi="Verdana" w:cs="Verdana"/>
          <w:color w:val="000000"/>
          <w:sz w:val="22"/>
          <w:szCs w:val="22"/>
          <w:lang w:val="de-DE"/>
        </w:rPr>
        <w:t xml:space="preserve"> </w:t>
      </w:r>
      <w:r w:rsidR="000E1DC5">
        <w:rPr>
          <w:rFonts w:ascii="Verdana" w:hAnsi="Verdana" w:cs="Verdana"/>
          <w:color w:val="000000"/>
          <w:sz w:val="22"/>
          <w:szCs w:val="22"/>
          <w:lang w:val="de-DE"/>
        </w:rPr>
        <w:t xml:space="preserve">zutreffender konnte </w:t>
      </w:r>
      <w:r>
        <w:rPr>
          <w:rFonts w:ascii="Verdana" w:hAnsi="Verdana" w:cs="Verdana"/>
          <w:color w:val="000000"/>
          <w:sz w:val="22"/>
          <w:szCs w:val="22"/>
          <w:lang w:val="de-DE"/>
        </w:rPr>
        <w:t>das Borgward Motto auf der diesjährigen „Tiefenbronn Classic Rallye“ nicht sein. Limousine, Coupé, Coupé Cabrio und Combi überzeugten Zuschauer und Veranstalter. So wurde der Borgward Isabella Combi als schönstes Fahrzeug der Rallye mit 200 internationalen Teilnehmern geehrt. Borgward Entwicklungschef Dr. Tilo Schweers konnte mit seiner Isabella Limousine einen Klassensieg verbuchen. Und Designvorstand Anders Warming, mit einem Isabella Coupé am Start, resümierte: „Die Isabella hat mich endgültig verzaubert. Sie ist Beauty, niemals Beast. Schön und elegant ihre Linienführung, leichtfüßig, souverän und agil ihr Fahrverhalten. Und – ihre wohl beeindruckendste Eigenschaft - sie verzaubert nach wie vor Zuschauer aller Altersklassen!“</w:t>
      </w:r>
    </w:p>
    <w:p w:rsidR="00837EF5" w:rsidRDefault="00E34B9B" w:rsidP="00E34B9B">
      <w:pPr>
        <w:widowControl w:val="0"/>
        <w:tabs>
          <w:tab w:val="left" w:pos="567"/>
        </w:tabs>
        <w:autoSpaceDE w:val="0"/>
        <w:autoSpaceDN w:val="0"/>
        <w:adjustRightInd w:val="0"/>
        <w:spacing w:line="288" w:lineRule="auto"/>
        <w:textAlignment w:val="center"/>
      </w:pPr>
      <w:r>
        <w:rPr>
          <w:rFonts w:ascii="Verdana" w:hAnsi="Verdana" w:cs="Verdana"/>
          <w:color w:val="000000"/>
          <w:sz w:val="22"/>
          <w:szCs w:val="22"/>
          <w:lang w:val="de-DE"/>
        </w:rPr>
        <w:t xml:space="preserve">      </w:t>
      </w:r>
      <w:r w:rsidR="00837EF5">
        <w:rPr>
          <w:rFonts w:ascii="Verdana" w:hAnsi="Verdana" w:cs="Verdana"/>
          <w:color w:val="000000"/>
          <w:sz w:val="22"/>
          <w:szCs w:val="22"/>
          <w:lang w:val="de-DE"/>
        </w:rPr>
        <w:t xml:space="preserve"> </w:t>
      </w:r>
    </w:p>
    <w:p w:rsidR="00837EF5" w:rsidRPr="00335B68" w:rsidRDefault="00837EF5" w:rsidP="00CF11F4">
      <w:pPr>
        <w:widowControl w:val="0"/>
        <w:tabs>
          <w:tab w:val="left" w:pos="567"/>
        </w:tabs>
        <w:autoSpaceDE w:val="0"/>
        <w:autoSpaceDN w:val="0"/>
        <w:adjustRightInd w:val="0"/>
        <w:spacing w:line="288" w:lineRule="auto"/>
        <w:textAlignment w:val="center"/>
        <w:rPr>
          <w:rFonts w:ascii="Verdana" w:hAnsi="Verdana" w:cs="Verdana"/>
          <w:color w:val="000000"/>
          <w:sz w:val="22"/>
          <w:szCs w:val="22"/>
        </w:rPr>
      </w:pPr>
    </w:p>
    <w:sectPr w:rsidR="00837EF5" w:rsidRPr="00335B68" w:rsidSect="005915AE">
      <w:footerReference w:type="default" r:id="rId7"/>
      <w:headerReference w:type="first" r:id="rId8"/>
      <w:footerReference w:type="first" r:id="rId9"/>
      <w:pgSz w:w="11900" w:h="16840"/>
      <w:pgMar w:top="3062"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DEE" w:rsidRDefault="004B2DEE" w:rsidP="002F6745">
      <w:r>
        <w:separator/>
      </w:r>
    </w:p>
  </w:endnote>
  <w:endnote w:type="continuationSeparator" w:id="0">
    <w:p w:rsidR="004B2DEE" w:rsidRDefault="004B2DEE" w:rsidP="002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8" w:rsidRPr="008E1A47" w:rsidRDefault="00D104A8" w:rsidP="00DD0CA3">
    <w:pPr>
      <w:pStyle w:val="Fuzeile"/>
      <w:jc w:val="center"/>
      <w:rPr>
        <w:rFonts w:ascii="Verdana" w:hAnsi="Verdana"/>
        <w:color w:val="333333"/>
        <w:sz w:val="18"/>
        <w:szCs w:val="18"/>
      </w:rPr>
    </w:pPr>
    <w:r>
      <w:rPr>
        <w:rFonts w:ascii="Verdana" w:hAnsi="Verdana"/>
        <w:noProof/>
        <w:color w:val="333333"/>
        <w:sz w:val="18"/>
        <w:szCs w:val="18"/>
        <w:lang w:val="de-DE"/>
      </w:rPr>
      <w:drawing>
        <wp:anchor distT="0" distB="0" distL="114300" distR="114300" simplePos="0" relativeHeight="251663360" behindDoc="1" locked="0" layoutInCell="1" allowOverlap="1">
          <wp:simplePos x="0" y="0"/>
          <wp:positionH relativeFrom="column">
            <wp:posOffset>-900430</wp:posOffset>
          </wp:positionH>
          <wp:positionV relativeFrom="paragraph">
            <wp:posOffset>-704995</wp:posOffset>
          </wp:positionV>
          <wp:extent cx="7571740" cy="955040"/>
          <wp:effectExtent l="0" t="0" r="0" b="1016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955040"/>
                  </a:xfrm>
                  <a:prstGeom prst="rect">
                    <a:avLst/>
                  </a:prstGeom>
                </pic:spPr>
              </pic:pic>
            </a:graphicData>
          </a:graphic>
        </wp:anchor>
      </w:drawing>
    </w:r>
    <w:r w:rsidR="00E8558E">
      <w:rPr>
        <w:rFonts w:ascii="Verdana" w:hAnsi="Verdana"/>
        <w:noProof/>
        <w:color w:val="333333"/>
        <w:sz w:val="18"/>
        <w:szCs w:val="18"/>
        <w:lang w:val="de-DE"/>
      </w:rPr>
      <mc:AlternateContent>
        <mc:Choice Requires="wps">
          <w:drawing>
            <wp:anchor distT="0" distB="0" distL="114300" distR="114300" simplePos="0" relativeHeight="251662336" behindDoc="1" locked="0" layoutInCell="1" allowOverlap="1">
              <wp:simplePos x="0" y="0"/>
              <wp:positionH relativeFrom="column">
                <wp:posOffset>2971800</wp:posOffset>
              </wp:positionH>
              <wp:positionV relativeFrom="paragraph">
                <wp:posOffset>558800</wp:posOffset>
              </wp:positionV>
              <wp:extent cx="0" cy="358140"/>
              <wp:effectExtent l="19050" t="15875" r="19050" b="35560"/>
              <wp:wrapNone/>
              <wp:docPr id="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74ADE2A" id="Gerade Verbindung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YTfgIAAA0FAAAOAAAAZHJzL2Uyb0RvYy54bWysVMFu2zAMvQ/YPwi+p7ZTt02MOsUQJ710&#10;W4F225mR5FiYLAmSEicY9u+j5MRotsswLAEMkaKo98hH3T8cOkn23DqhVZXkV1lCuKKaCbWtki+v&#10;68ksIc6DYiC14lVy5C55WLx/d9+bkk91qyXjlmAS5creVEnrvSnT1NGWd+CutOEKNxttO/Bo2m3K&#10;LPSYvZPpNMtu015bZqym3Dn01sNmsoj5m4ZT/7lpHPdEVgli8/Fr43cTvuniHsqtBdMKeoIB/4Ci&#10;A6Hw0jFVDR7Izoo/UnWCWu1046+o7lLdNILyyAHZ5NlvbF5aMDxyweI4M5bJ/b+09NP+2RLBqmSa&#10;EAUdtuiRW2CcfOV2IxTbqS3Jp6FOvXElhi/Vsw1M6UG9mCdNvzui9LIFteUR7+vRYJI8nEgvjgTD&#10;Gbxt03/UDGNg53Us2qGxXUiJ5SCH2Jvj2Bt+8IQOTore65tZXsS2pVCezxnr/CPXHQmLKpFChapB&#10;Cfsn5wMOKM8hwa30WkgZOy8V6ZH6TZFl8YTTUrCwG+KiCPlSWrIHlA9QypXPY5zcdchh8OdZ+A1K&#10;Qj/qbfCfUY5pIpCLG6zeKRaBtBzY6rT2IOSwRuBSBSg8ShnZBEPvPLcvLesJE4EvzgHejwbqOjCJ&#10;ltX+m/BtbEkoZiRkt5uRziwL/6FO0rQwgL6+m8/nsXfIfwiPsMc7o3UBBzt0AhZ6FUX/Y57NV7PV&#10;rJgU09vVpMjqevJhvSwmt+v87qa+rpfLOv8Z7s6LshWMcRWKfh7AvPg7gZ+egmF0xhEc25teZh+Q&#10;H7CEWNYz6CjRoMpB3xvNjs/2LF2cuRh8eh/CUL+1cf32FVv8AgAA//8DAFBLAwQUAAYACAAAACEA&#10;XT0u5N4AAAAKAQAADwAAAGRycy9kb3ducmV2LnhtbEyPQUvDQBCF74L/YRnBm91UQokxmxKqAfVm&#10;WsHjNDtNQrOzIbtp4793iwd7Gmbe4833svVsenGi0XWWFSwXEQji2uqOGwW7bfmQgHAeWWNvmRT8&#10;kIN1fnuTYartmT/pVPlGhBB2KSpovR9SKV3dkkG3sANx0A52NOjDOjZSj3gO4aaXj1G0kgY7Dh9a&#10;HGjTUn2sJqOg+njbfD8VmEzddjd/vb+UxeuyVOr+bi6eQXia/b8ZLvgBHfLAtLcTayd6BfEqCV28&#10;guQyg+HvsA/OOI5B5pm8rpD/AgAA//8DAFBLAQItABQABgAIAAAAIQC2gziS/gAAAOEBAAATAAAA&#10;AAAAAAAAAAAAAAAAAABbQ29udGVudF9UeXBlc10ueG1sUEsBAi0AFAAGAAgAAAAhADj9If/WAAAA&#10;lAEAAAsAAAAAAAAAAAAAAAAALwEAAF9yZWxzLy5yZWxzUEsBAi0AFAAGAAgAAAAhABNzVhN+AgAA&#10;DQUAAA4AAAAAAAAAAAAAAAAALgIAAGRycy9lMm9Eb2MueG1sUEsBAi0AFAAGAAgAAAAhAF09LuTe&#10;AAAACgEAAA8AAAAAAAAAAAAAAAAA2AQAAGRycy9kb3ducmV2LnhtbFBLBQYAAAAABAAEAPMAAADj&#10;BQAAAAA=&#10;" strokecolor="#4f81bd [3204]" strokeweight="2pt">
              <v:shadow on="t" opacity="24903f" origin=",.5" offset="0,.55556mm"/>
            </v:line>
          </w:pict>
        </mc:Fallback>
      </mc:AlternateContent>
    </w:r>
    <w:r w:rsidR="00CA54D3" w:rsidRPr="008E1A47">
      <w:rPr>
        <w:rFonts w:ascii="Verdana" w:hAnsi="Verdana" w:cs="Times New Roman"/>
        <w:color w:val="333333"/>
        <w:sz w:val="18"/>
        <w:szCs w:val="18"/>
        <w:lang w:val="de-DE"/>
      </w:rPr>
      <w:fldChar w:fldCharType="begin"/>
    </w:r>
    <w:r w:rsidRPr="008E1A47">
      <w:rPr>
        <w:rFonts w:ascii="Verdana" w:hAnsi="Verdana" w:cs="Times New Roman"/>
        <w:color w:val="333333"/>
        <w:sz w:val="18"/>
        <w:szCs w:val="18"/>
        <w:lang w:val="de-DE"/>
      </w:rPr>
      <w:instrText xml:space="preserve"> PAGE </w:instrText>
    </w:r>
    <w:r w:rsidR="00CA54D3" w:rsidRPr="008E1A47">
      <w:rPr>
        <w:rFonts w:ascii="Verdana" w:hAnsi="Verdana" w:cs="Times New Roman"/>
        <w:color w:val="333333"/>
        <w:sz w:val="18"/>
        <w:szCs w:val="18"/>
        <w:lang w:val="de-DE"/>
      </w:rPr>
      <w:fldChar w:fldCharType="separate"/>
    </w:r>
    <w:r w:rsidR="004808D8">
      <w:rPr>
        <w:rFonts w:ascii="Verdana" w:hAnsi="Verdana" w:cs="Times New Roman"/>
        <w:noProof/>
        <w:color w:val="333333"/>
        <w:sz w:val="18"/>
        <w:szCs w:val="18"/>
        <w:lang w:val="de-DE"/>
      </w:rPr>
      <w:t>2</w:t>
    </w:r>
    <w:r w:rsidR="00CA54D3" w:rsidRPr="008E1A47">
      <w:rPr>
        <w:rFonts w:ascii="Verdana" w:hAnsi="Verdana" w:cs="Times New Roman"/>
        <w:color w:val="333333"/>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8" w:rsidRPr="008E1A47" w:rsidRDefault="00D104A8" w:rsidP="002F6745">
    <w:pPr>
      <w:pStyle w:val="Fuzeile"/>
      <w:jc w:val="center"/>
      <w:rPr>
        <w:rFonts w:ascii="Verdana" w:hAnsi="Verdana"/>
        <w:color w:val="333333"/>
        <w:sz w:val="18"/>
        <w:szCs w:val="18"/>
      </w:rPr>
    </w:pPr>
    <w:r w:rsidRPr="008E1A47">
      <w:rPr>
        <w:rFonts w:ascii="Verdana" w:hAnsi="Verdana"/>
        <w:noProof/>
        <w:color w:val="333333"/>
        <w:sz w:val="18"/>
        <w:szCs w:val="18"/>
        <w:lang w:val="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-394480</wp:posOffset>
          </wp:positionV>
          <wp:extent cx="5755640" cy="358140"/>
          <wp:effectExtent l="0" t="0" r="1016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1.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58140"/>
                  </a:xfrm>
                  <a:prstGeom prst="rect">
                    <a:avLst/>
                  </a:prstGeom>
                </pic:spPr>
              </pic:pic>
            </a:graphicData>
          </a:graphic>
        </wp:anchor>
      </w:drawing>
    </w:r>
    <w:r w:rsidR="00E8558E">
      <w:rPr>
        <w:rFonts w:ascii="Verdana" w:hAnsi="Verdana"/>
        <w:noProof/>
        <w:color w:val="333333"/>
        <w:sz w:val="18"/>
        <w:szCs w:val="18"/>
        <w:lang w:val="de-DE"/>
      </w:rPr>
      <mc:AlternateContent>
        <mc:Choice Requires="wps">
          <w:drawing>
            <wp:anchor distT="0" distB="0" distL="114300" distR="114300" simplePos="0" relativeHeight="251659264" behindDoc="1" locked="0" layoutInCell="1" allowOverlap="1">
              <wp:simplePos x="0" y="0"/>
              <wp:positionH relativeFrom="column">
                <wp:posOffset>2971800</wp:posOffset>
              </wp:positionH>
              <wp:positionV relativeFrom="paragraph">
                <wp:posOffset>558800</wp:posOffset>
              </wp:positionV>
              <wp:extent cx="0" cy="358140"/>
              <wp:effectExtent l="19050" t="15875" r="19050" b="35560"/>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D5EE818" id="Gerade Verbindung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utfQIAAAwFAAAOAAAAZHJzL2Uyb0RvYy54bWysVMGO2jAQvVfqP1i5QxIIuxARVhWBvWxb&#10;JLbt2dhOYtWxLdsQUNV/79iBaGkvVVWQIs94PH5v5o2XT+dWoBMzlitZROk4iRCTRFEu6yL68rod&#10;zSNkHZYUCyVZEV2YjZ5W798tO52ziWqUoMwgSCJt3ukiapzTeRxb0rAW27HSTMJmpUyLHZimjqnB&#10;HWRvRTxJkoe4U4ZqowizFrxlvxmtQv6qYsR9rirLHBJFBNhc+JrwPfhvvFrivDZYN5xcYeB/QNFi&#10;LuHSIVWJHUZHw/9I1XJilFWVGxPVxqqqOGGBA7BJk9/Y7BusWeACxbF6KJP9f2nJp9POIE6hdxGS&#10;uIUWPTODKUNfmTlwSY+yRlNfpk7bHKLXcmc8UXKWe/2iyHeLpFo3WNYswH29aMiR+hPx3RFvWA2X&#10;HbqPikIMPjoVanauTOtTQjXQObTmMrSGnR0ivZOAdzqbp1noWozz2zltrHtmqkV+UUSCS180nOPT&#10;i3UeB85vId4t1ZYLERovJOqKaDLLkiScsEpw6nd9XNAgWwuDThjUgwlh0qUhThxb4ND708T/eiGB&#10;H+TW+28ohzQByN0NRh0lDUAahunmunaYi34NwIX0UFhQMrDxhjo6ZvYN7RDlni+MAdwPBsjaMwmW&#10;Ue4bd01oiS9mIGTqw0Bnnvh/XyehG9yDnj4uFovQO+DfhwfYw53BuoMDHboC870Kmv+xSBab+Wae&#10;jbLJw2aUJWU5+rBdZ6OHbfo4K6flel2mP/3daZY3nFImfdFv85dmf6fv60vQT84wgUN74/vsPfIz&#10;lBDKegMdJOpV2ev7oOhlZ27ShZELwdfnwc/0WxvWbx+x1S8AAAD//wMAUEsDBBQABgAIAAAAIQBd&#10;PS7k3gAAAAoBAAAPAAAAZHJzL2Rvd25yZXYueG1sTI9BS8NAEIXvgv9hGcGb3VRCiTGbEqoB9WZa&#10;weM0O01Cs7Mhu2njv3eLB3saZt7jzfey9Wx6caLRdZYVLBcRCOLa6o4bBbtt+ZCAcB5ZY2+ZFPyQ&#10;g3V+e5Nhqu2ZP+lU+UaEEHYpKmi9H1IpXd2SQbewA3HQDnY06MM6NlKPeA7hppePUbSSBjsOH1oc&#10;aNNSfawmo6D6eNt8PxWYTN12N3+9v5TF67JU6v5uLp5BeJr9vxku+AEd8sC0txNrJ3oF8SoJXbyC&#10;5DKD4e+wD844jkHmmbyukP8CAAD//wMAUEsBAi0AFAAGAAgAAAAhALaDOJL+AAAA4QEAABMAAAAA&#10;AAAAAAAAAAAAAAAAAFtDb250ZW50X1R5cGVzXS54bWxQSwECLQAUAAYACAAAACEAOP0h/9YAAACU&#10;AQAACwAAAAAAAAAAAAAAAAAvAQAAX3JlbHMvLnJlbHNQSwECLQAUAAYACAAAACEAxGxbrX0CAAAM&#10;BQAADgAAAAAAAAAAAAAAAAAuAgAAZHJzL2Uyb0RvYy54bWxQSwECLQAUAAYACAAAACEAXT0u5N4A&#10;AAAKAQAADwAAAAAAAAAAAAAAAADXBAAAZHJzL2Rvd25yZXYueG1sUEsFBgAAAAAEAAQA8wAAAOIF&#10;AAAAAA==&#10;" strokecolor="#4f81bd [3204]" strokeweight="2pt">
              <v:shadow on="t" opacity="24903f" origin=",.5" offset="0,.55556mm"/>
            </v:line>
          </w:pict>
        </mc:Fallback>
      </mc:AlternateContent>
    </w:r>
    <w:r w:rsidR="00CA54D3" w:rsidRPr="008E1A47">
      <w:rPr>
        <w:rFonts w:ascii="Verdana" w:hAnsi="Verdana" w:cs="Times New Roman"/>
        <w:color w:val="333333"/>
        <w:sz w:val="18"/>
        <w:szCs w:val="18"/>
        <w:lang w:val="de-DE"/>
      </w:rPr>
      <w:fldChar w:fldCharType="begin"/>
    </w:r>
    <w:r w:rsidRPr="008E1A47">
      <w:rPr>
        <w:rFonts w:ascii="Verdana" w:hAnsi="Verdana" w:cs="Times New Roman"/>
        <w:color w:val="333333"/>
        <w:sz w:val="18"/>
        <w:szCs w:val="18"/>
        <w:lang w:val="de-DE"/>
      </w:rPr>
      <w:instrText xml:space="preserve"> PAGE </w:instrText>
    </w:r>
    <w:r w:rsidR="00CA54D3" w:rsidRPr="008E1A47">
      <w:rPr>
        <w:rFonts w:ascii="Verdana" w:hAnsi="Verdana" w:cs="Times New Roman"/>
        <w:color w:val="333333"/>
        <w:sz w:val="18"/>
        <w:szCs w:val="18"/>
        <w:lang w:val="de-DE"/>
      </w:rPr>
      <w:fldChar w:fldCharType="separate"/>
    </w:r>
    <w:r w:rsidR="004808D8">
      <w:rPr>
        <w:rFonts w:ascii="Verdana" w:hAnsi="Verdana" w:cs="Times New Roman"/>
        <w:noProof/>
        <w:color w:val="333333"/>
        <w:sz w:val="18"/>
        <w:szCs w:val="18"/>
        <w:lang w:val="de-DE"/>
      </w:rPr>
      <w:t>1</w:t>
    </w:r>
    <w:r w:rsidR="00CA54D3" w:rsidRPr="008E1A47">
      <w:rPr>
        <w:rFonts w:ascii="Verdana" w:hAnsi="Verdana" w:cs="Times New Roman"/>
        <w:color w:val="333333"/>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DEE" w:rsidRDefault="004B2DEE" w:rsidP="002F6745">
      <w:r>
        <w:separator/>
      </w:r>
    </w:p>
  </w:footnote>
  <w:footnote w:type="continuationSeparator" w:id="0">
    <w:p w:rsidR="004B2DEE" w:rsidRDefault="004B2DEE" w:rsidP="002F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A8" w:rsidRDefault="00D104A8" w:rsidP="005915AE">
    <w:pPr>
      <w:pStyle w:val="Kopfzeile"/>
    </w:pPr>
    <w:r>
      <w:rPr>
        <w:noProof/>
        <w:lang w:val="de-DE"/>
      </w:rPr>
      <w:drawing>
        <wp:anchor distT="0" distB="0" distL="114300" distR="114300" simplePos="0" relativeHeight="251664384" behindDoc="1" locked="0" layoutInCell="1" allowOverlap="1">
          <wp:simplePos x="0" y="0"/>
          <wp:positionH relativeFrom="column">
            <wp:posOffset>4740765</wp:posOffset>
          </wp:positionH>
          <wp:positionV relativeFrom="paragraph">
            <wp:posOffset>1270</wp:posOffset>
          </wp:positionV>
          <wp:extent cx="1241425" cy="1083945"/>
          <wp:effectExtent l="0" t="0" r="0" b="8255"/>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logo_word_kopf.png"/>
                  <pic:cNvPicPr/>
                </pic:nvPicPr>
                <pic:blipFill rotWithShape="1">
                  <a:blip r:embed="rId1">
                    <a:extLst>
                      <a:ext uri="{28A0092B-C50C-407E-A947-70E740481C1C}">
                        <a14:useLocalDpi xmlns:a14="http://schemas.microsoft.com/office/drawing/2010/main" val="0"/>
                      </a:ext>
                    </a:extLst>
                  </a:blip>
                  <a:srcRect b="12681"/>
                  <a:stretch/>
                </pic:blipFill>
                <pic:spPr bwMode="auto">
                  <a:xfrm>
                    <a:off x="0" y="0"/>
                    <a:ext cx="1241425" cy="108394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4242"/>
    <w:multiLevelType w:val="hybridMultilevel"/>
    <w:tmpl w:val="327C1B7E"/>
    <w:lvl w:ilvl="0" w:tplc="2D5EB4C4">
      <w:start w:val="7"/>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D5"/>
    <w:rsid w:val="00053477"/>
    <w:rsid w:val="00055371"/>
    <w:rsid w:val="0007463E"/>
    <w:rsid w:val="000A7A34"/>
    <w:rsid w:val="000E1DC5"/>
    <w:rsid w:val="000E3737"/>
    <w:rsid w:val="000F04C4"/>
    <w:rsid w:val="000F6A20"/>
    <w:rsid w:val="00117BDF"/>
    <w:rsid w:val="00135352"/>
    <w:rsid w:val="0015454A"/>
    <w:rsid w:val="001C4779"/>
    <w:rsid w:val="001C7B43"/>
    <w:rsid w:val="001D7C44"/>
    <w:rsid w:val="0022295A"/>
    <w:rsid w:val="00223CD8"/>
    <w:rsid w:val="002370EA"/>
    <w:rsid w:val="002437AB"/>
    <w:rsid w:val="00264C35"/>
    <w:rsid w:val="00284717"/>
    <w:rsid w:val="00291E5F"/>
    <w:rsid w:val="002E6FD0"/>
    <w:rsid w:val="002F6745"/>
    <w:rsid w:val="00333283"/>
    <w:rsid w:val="00335B68"/>
    <w:rsid w:val="00353A3B"/>
    <w:rsid w:val="0037455B"/>
    <w:rsid w:val="00377107"/>
    <w:rsid w:val="003864D2"/>
    <w:rsid w:val="003D7B7B"/>
    <w:rsid w:val="00462431"/>
    <w:rsid w:val="00471088"/>
    <w:rsid w:val="004808D8"/>
    <w:rsid w:val="00481387"/>
    <w:rsid w:val="00492D86"/>
    <w:rsid w:val="004B2DEE"/>
    <w:rsid w:val="004C4A17"/>
    <w:rsid w:val="004D2DC7"/>
    <w:rsid w:val="00511B2B"/>
    <w:rsid w:val="00541195"/>
    <w:rsid w:val="005628E3"/>
    <w:rsid w:val="0057093B"/>
    <w:rsid w:val="005915AE"/>
    <w:rsid w:val="005C3378"/>
    <w:rsid w:val="005C5082"/>
    <w:rsid w:val="005D0CF7"/>
    <w:rsid w:val="005E30DD"/>
    <w:rsid w:val="00610F0B"/>
    <w:rsid w:val="006445E9"/>
    <w:rsid w:val="006866E6"/>
    <w:rsid w:val="00690384"/>
    <w:rsid w:val="006A1305"/>
    <w:rsid w:val="006A2619"/>
    <w:rsid w:val="006C1355"/>
    <w:rsid w:val="006F4BC1"/>
    <w:rsid w:val="00721389"/>
    <w:rsid w:val="00730118"/>
    <w:rsid w:val="0074647F"/>
    <w:rsid w:val="00751A21"/>
    <w:rsid w:val="007675BD"/>
    <w:rsid w:val="007830A4"/>
    <w:rsid w:val="00791DF7"/>
    <w:rsid w:val="007A792C"/>
    <w:rsid w:val="007B4FA8"/>
    <w:rsid w:val="007E78E4"/>
    <w:rsid w:val="00811497"/>
    <w:rsid w:val="00825D3E"/>
    <w:rsid w:val="00834618"/>
    <w:rsid w:val="00837EF5"/>
    <w:rsid w:val="00845018"/>
    <w:rsid w:val="00847881"/>
    <w:rsid w:val="008562F4"/>
    <w:rsid w:val="00877560"/>
    <w:rsid w:val="008879A5"/>
    <w:rsid w:val="00897F7B"/>
    <w:rsid w:val="008A213C"/>
    <w:rsid w:val="008B3412"/>
    <w:rsid w:val="008B5BC1"/>
    <w:rsid w:val="008E1A47"/>
    <w:rsid w:val="008E7328"/>
    <w:rsid w:val="00902933"/>
    <w:rsid w:val="0095585B"/>
    <w:rsid w:val="009771AB"/>
    <w:rsid w:val="00990947"/>
    <w:rsid w:val="00995593"/>
    <w:rsid w:val="00996E62"/>
    <w:rsid w:val="009A79B0"/>
    <w:rsid w:val="009B7B84"/>
    <w:rsid w:val="009C21D6"/>
    <w:rsid w:val="009D6311"/>
    <w:rsid w:val="009E2E04"/>
    <w:rsid w:val="009F58B4"/>
    <w:rsid w:val="00A27DC7"/>
    <w:rsid w:val="00A33B89"/>
    <w:rsid w:val="00A478B0"/>
    <w:rsid w:val="00A62349"/>
    <w:rsid w:val="00A62B6D"/>
    <w:rsid w:val="00A90215"/>
    <w:rsid w:val="00AD3F0A"/>
    <w:rsid w:val="00AF00A4"/>
    <w:rsid w:val="00B00C64"/>
    <w:rsid w:val="00B02BF4"/>
    <w:rsid w:val="00B17B1E"/>
    <w:rsid w:val="00B5635A"/>
    <w:rsid w:val="00B7479F"/>
    <w:rsid w:val="00B75588"/>
    <w:rsid w:val="00BB2708"/>
    <w:rsid w:val="00BF1A6B"/>
    <w:rsid w:val="00C21806"/>
    <w:rsid w:val="00C21C93"/>
    <w:rsid w:val="00C31298"/>
    <w:rsid w:val="00C352B3"/>
    <w:rsid w:val="00C47EB3"/>
    <w:rsid w:val="00C57F42"/>
    <w:rsid w:val="00C90A48"/>
    <w:rsid w:val="00CA54D3"/>
    <w:rsid w:val="00CE093B"/>
    <w:rsid w:val="00CE1EE2"/>
    <w:rsid w:val="00CE5F5E"/>
    <w:rsid w:val="00CF11F4"/>
    <w:rsid w:val="00CF670E"/>
    <w:rsid w:val="00D104A8"/>
    <w:rsid w:val="00D10D3C"/>
    <w:rsid w:val="00D2576A"/>
    <w:rsid w:val="00D26D05"/>
    <w:rsid w:val="00D60C48"/>
    <w:rsid w:val="00D75A25"/>
    <w:rsid w:val="00D85808"/>
    <w:rsid w:val="00D87225"/>
    <w:rsid w:val="00DA321F"/>
    <w:rsid w:val="00DB4F7F"/>
    <w:rsid w:val="00DC4410"/>
    <w:rsid w:val="00DD0CA3"/>
    <w:rsid w:val="00DE6301"/>
    <w:rsid w:val="00E139DC"/>
    <w:rsid w:val="00E158AF"/>
    <w:rsid w:val="00E228CA"/>
    <w:rsid w:val="00E32035"/>
    <w:rsid w:val="00E34B9B"/>
    <w:rsid w:val="00E60D56"/>
    <w:rsid w:val="00E64806"/>
    <w:rsid w:val="00E827C9"/>
    <w:rsid w:val="00E8307B"/>
    <w:rsid w:val="00E8558E"/>
    <w:rsid w:val="00EB4FD5"/>
    <w:rsid w:val="00ED59DF"/>
    <w:rsid w:val="00F12AB1"/>
    <w:rsid w:val="00F13564"/>
    <w:rsid w:val="00F37274"/>
    <w:rsid w:val="00F45B70"/>
    <w:rsid w:val="00F56802"/>
    <w:rsid w:val="00F60E61"/>
    <w:rsid w:val="00F804C0"/>
    <w:rsid w:val="00F81E52"/>
    <w:rsid w:val="00F904DB"/>
    <w:rsid w:val="00F95CA2"/>
    <w:rsid w:val="00FA1FFA"/>
    <w:rsid w:val="00FA2D13"/>
    <w:rsid w:val="00FA5852"/>
    <w:rsid w:val="00FD3132"/>
    <w:rsid w:val="00FF75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0F636"/>
  <w15:docId w15:val="{35E6122A-3F42-4BD8-B07A-471C9B9E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F6745"/>
    <w:pPr>
      <w:tabs>
        <w:tab w:val="center" w:pos="4536"/>
        <w:tab w:val="right" w:pos="9072"/>
      </w:tabs>
    </w:pPr>
  </w:style>
  <w:style w:type="character" w:customStyle="1" w:styleId="KopfzeileZchn">
    <w:name w:val="Kopfzeile Zchn"/>
    <w:basedOn w:val="Absatz-Standardschriftart"/>
    <w:link w:val="Kopfzeile"/>
    <w:uiPriority w:val="99"/>
    <w:rsid w:val="002F6745"/>
  </w:style>
  <w:style w:type="paragraph" w:styleId="Fuzeile">
    <w:name w:val="footer"/>
    <w:basedOn w:val="Standard"/>
    <w:link w:val="FuzeileZchn"/>
    <w:uiPriority w:val="99"/>
    <w:unhideWhenUsed/>
    <w:rsid w:val="002F6745"/>
    <w:pPr>
      <w:tabs>
        <w:tab w:val="center" w:pos="4536"/>
        <w:tab w:val="right" w:pos="9072"/>
      </w:tabs>
    </w:pPr>
  </w:style>
  <w:style w:type="character" w:customStyle="1" w:styleId="FuzeileZchn">
    <w:name w:val="Fußzeile Zchn"/>
    <w:basedOn w:val="Absatz-Standardschriftart"/>
    <w:link w:val="Fuzeile"/>
    <w:uiPriority w:val="99"/>
    <w:rsid w:val="002F6745"/>
  </w:style>
  <w:style w:type="paragraph" w:styleId="Sprechblasentext">
    <w:name w:val="Balloon Text"/>
    <w:basedOn w:val="Standard"/>
    <w:link w:val="SprechblasentextZchn"/>
    <w:uiPriority w:val="99"/>
    <w:semiHidden/>
    <w:unhideWhenUsed/>
    <w:rsid w:val="002F674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styleId="Fett">
    <w:name w:val="Strong"/>
    <w:basedOn w:val="Absatz-Standardschriftart"/>
    <w:uiPriority w:val="22"/>
    <w:qFormat/>
    <w:rsid w:val="004C4A17"/>
    <w:rPr>
      <w:b/>
      <w:bCs/>
    </w:rPr>
  </w:style>
  <w:style w:type="paragraph" w:styleId="Textkrper">
    <w:name w:val="Body Text"/>
    <w:basedOn w:val="Standard"/>
    <w:link w:val="TextkrperZchn"/>
    <w:uiPriority w:val="1"/>
    <w:qFormat/>
    <w:rsid w:val="00995593"/>
    <w:pPr>
      <w:widowControl w:val="0"/>
    </w:pPr>
    <w:rPr>
      <w:rFonts w:ascii="Verdana" w:eastAsia="Verdana" w:hAnsi="Verdana" w:cs="Verdana"/>
      <w:sz w:val="20"/>
      <w:szCs w:val="20"/>
      <w:lang w:val="en-US" w:eastAsia="en-US"/>
    </w:rPr>
  </w:style>
  <w:style w:type="character" w:customStyle="1" w:styleId="TextkrperZchn">
    <w:name w:val="Textkörper Zchn"/>
    <w:basedOn w:val="Absatz-Standardschriftart"/>
    <w:link w:val="Textkrper"/>
    <w:uiPriority w:val="1"/>
    <w:rsid w:val="00995593"/>
    <w:rPr>
      <w:rFonts w:ascii="Verdana" w:eastAsia="Verdana" w:hAnsi="Verdana" w:cs="Verdana"/>
      <w:sz w:val="20"/>
      <w:szCs w:val="20"/>
      <w:lang w:val="en-US" w:eastAsia="en-US"/>
    </w:rPr>
  </w:style>
  <w:style w:type="paragraph" w:styleId="StandardWeb">
    <w:name w:val="Normal (Web)"/>
    <w:basedOn w:val="Standard"/>
    <w:uiPriority w:val="99"/>
    <w:semiHidden/>
    <w:unhideWhenUsed/>
    <w:rsid w:val="0022295A"/>
    <w:pPr>
      <w:spacing w:before="100" w:beforeAutospacing="1" w:after="100" w:afterAutospacing="1"/>
    </w:pPr>
    <w:rPr>
      <w:rFonts w:ascii="Times New Roman" w:eastAsia="Times New Roman" w:hAnsi="Times New Roman" w:cs="Times New Roman"/>
      <w:lang w:val="de-DE"/>
    </w:rPr>
  </w:style>
  <w:style w:type="character" w:styleId="Hervorhebung">
    <w:name w:val="Emphasis"/>
    <w:basedOn w:val="Absatz-Standardschriftart"/>
    <w:uiPriority w:val="20"/>
    <w:qFormat/>
    <w:rsid w:val="008879A5"/>
    <w:rPr>
      <w:i/>
      <w:iCs/>
    </w:rPr>
  </w:style>
  <w:style w:type="table" w:customStyle="1" w:styleId="Tabellenraster1">
    <w:name w:val="Tabellenraster1"/>
    <w:basedOn w:val="NormaleTabelle"/>
    <w:next w:val="Tabellenraster"/>
    <w:uiPriority w:val="59"/>
    <w:rsid w:val="0033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0757">
      <w:bodyDiv w:val="1"/>
      <w:marLeft w:val="0"/>
      <w:marRight w:val="0"/>
      <w:marTop w:val="0"/>
      <w:marBottom w:val="0"/>
      <w:divBdr>
        <w:top w:val="none" w:sz="0" w:space="0" w:color="auto"/>
        <w:left w:val="none" w:sz="0" w:space="0" w:color="auto"/>
        <w:bottom w:val="none" w:sz="0" w:space="0" w:color="auto"/>
        <w:right w:val="none" w:sz="0" w:space="0" w:color="auto"/>
      </w:divBdr>
    </w:div>
    <w:div w:id="232158622">
      <w:bodyDiv w:val="1"/>
      <w:marLeft w:val="0"/>
      <w:marRight w:val="0"/>
      <w:marTop w:val="0"/>
      <w:marBottom w:val="0"/>
      <w:divBdr>
        <w:top w:val="none" w:sz="0" w:space="0" w:color="auto"/>
        <w:left w:val="none" w:sz="0" w:space="0" w:color="auto"/>
        <w:bottom w:val="none" w:sz="0" w:space="0" w:color="auto"/>
        <w:right w:val="none" w:sz="0" w:space="0" w:color="auto"/>
      </w:divBdr>
    </w:div>
    <w:div w:id="275915229">
      <w:bodyDiv w:val="1"/>
      <w:marLeft w:val="0"/>
      <w:marRight w:val="0"/>
      <w:marTop w:val="0"/>
      <w:marBottom w:val="0"/>
      <w:divBdr>
        <w:top w:val="none" w:sz="0" w:space="0" w:color="auto"/>
        <w:left w:val="none" w:sz="0" w:space="0" w:color="auto"/>
        <w:bottom w:val="none" w:sz="0" w:space="0" w:color="auto"/>
        <w:right w:val="none" w:sz="0" w:space="0" w:color="auto"/>
      </w:divBdr>
    </w:div>
    <w:div w:id="392312270">
      <w:bodyDiv w:val="1"/>
      <w:marLeft w:val="0"/>
      <w:marRight w:val="0"/>
      <w:marTop w:val="0"/>
      <w:marBottom w:val="0"/>
      <w:divBdr>
        <w:top w:val="none" w:sz="0" w:space="0" w:color="auto"/>
        <w:left w:val="none" w:sz="0" w:space="0" w:color="auto"/>
        <w:bottom w:val="none" w:sz="0" w:space="0" w:color="auto"/>
        <w:right w:val="none" w:sz="0" w:space="0" w:color="auto"/>
      </w:divBdr>
    </w:div>
    <w:div w:id="622270724">
      <w:bodyDiv w:val="1"/>
      <w:marLeft w:val="0"/>
      <w:marRight w:val="0"/>
      <w:marTop w:val="0"/>
      <w:marBottom w:val="0"/>
      <w:divBdr>
        <w:top w:val="none" w:sz="0" w:space="0" w:color="auto"/>
        <w:left w:val="none" w:sz="0" w:space="0" w:color="auto"/>
        <w:bottom w:val="none" w:sz="0" w:space="0" w:color="auto"/>
        <w:right w:val="none" w:sz="0" w:space="0" w:color="auto"/>
      </w:divBdr>
    </w:div>
    <w:div w:id="722026023">
      <w:bodyDiv w:val="1"/>
      <w:marLeft w:val="0"/>
      <w:marRight w:val="0"/>
      <w:marTop w:val="0"/>
      <w:marBottom w:val="0"/>
      <w:divBdr>
        <w:top w:val="none" w:sz="0" w:space="0" w:color="auto"/>
        <w:left w:val="none" w:sz="0" w:space="0" w:color="auto"/>
        <w:bottom w:val="none" w:sz="0" w:space="0" w:color="auto"/>
        <w:right w:val="none" w:sz="0" w:space="0" w:color="auto"/>
      </w:divBdr>
    </w:div>
    <w:div w:id="1040517831">
      <w:bodyDiv w:val="1"/>
      <w:marLeft w:val="0"/>
      <w:marRight w:val="0"/>
      <w:marTop w:val="0"/>
      <w:marBottom w:val="0"/>
      <w:divBdr>
        <w:top w:val="none" w:sz="0" w:space="0" w:color="auto"/>
        <w:left w:val="none" w:sz="0" w:space="0" w:color="auto"/>
        <w:bottom w:val="none" w:sz="0" w:space="0" w:color="auto"/>
        <w:right w:val="none" w:sz="0" w:space="0" w:color="auto"/>
      </w:divBdr>
    </w:div>
    <w:div w:id="2048752438">
      <w:bodyDiv w:val="1"/>
      <w:marLeft w:val="0"/>
      <w:marRight w:val="0"/>
      <w:marTop w:val="0"/>
      <w:marBottom w:val="0"/>
      <w:divBdr>
        <w:top w:val="none" w:sz="0" w:space="0" w:color="auto"/>
        <w:left w:val="none" w:sz="0" w:space="0" w:color="auto"/>
        <w:bottom w:val="none" w:sz="0" w:space="0" w:color="auto"/>
        <w:right w:val="none" w:sz="0" w:space="0" w:color="auto"/>
      </w:divBdr>
      <w:divsChild>
        <w:div w:id="72091792">
          <w:marLeft w:val="0"/>
          <w:marRight w:val="0"/>
          <w:marTop w:val="0"/>
          <w:marBottom w:val="0"/>
          <w:divBdr>
            <w:top w:val="none" w:sz="0" w:space="0" w:color="auto"/>
            <w:left w:val="none" w:sz="0" w:space="0" w:color="auto"/>
            <w:bottom w:val="none" w:sz="0" w:space="0" w:color="auto"/>
            <w:right w:val="none" w:sz="0" w:space="0" w:color="auto"/>
          </w:divBdr>
          <w:divsChild>
            <w:div w:id="1848052286">
              <w:marLeft w:val="0"/>
              <w:marRight w:val="0"/>
              <w:marTop w:val="0"/>
              <w:marBottom w:val="0"/>
              <w:divBdr>
                <w:top w:val="none" w:sz="0" w:space="0" w:color="auto"/>
                <w:left w:val="none" w:sz="0" w:space="0" w:color="auto"/>
                <w:bottom w:val="none" w:sz="0" w:space="0" w:color="auto"/>
                <w:right w:val="none" w:sz="0" w:space="0" w:color="auto"/>
              </w:divBdr>
              <w:divsChild>
                <w:div w:id="3896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axel.lengert</cp:lastModifiedBy>
  <cp:revision>3</cp:revision>
  <cp:lastPrinted>2017-07-14T12:00:00Z</cp:lastPrinted>
  <dcterms:created xsi:type="dcterms:W3CDTF">2017-07-24T15:24:00Z</dcterms:created>
  <dcterms:modified xsi:type="dcterms:W3CDTF">2017-07-25T08:53:00Z</dcterms:modified>
</cp:coreProperties>
</file>